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776A" w:rsidRDefault="00FC68A7">
      <w:pPr>
        <w:ind w:left="795" w:right="808"/>
        <w:jc w:val="center"/>
        <w:rPr>
          <w:b/>
          <w:sz w:val="40"/>
        </w:rPr>
      </w:pPr>
      <w:r>
        <w:rPr>
          <w:b/>
          <w:sz w:val="40"/>
        </w:rPr>
        <w:t>École</w:t>
      </w:r>
      <w:r>
        <w:rPr>
          <w:b/>
          <w:spacing w:val="-7"/>
          <w:sz w:val="40"/>
        </w:rPr>
        <w:t xml:space="preserve"> </w:t>
      </w:r>
      <w:r>
        <w:rPr>
          <w:b/>
          <w:sz w:val="40"/>
        </w:rPr>
        <w:t>de</w:t>
      </w:r>
      <w:r>
        <w:rPr>
          <w:b/>
          <w:spacing w:val="-7"/>
          <w:sz w:val="40"/>
        </w:rPr>
        <w:t xml:space="preserve"> </w:t>
      </w:r>
      <w:r>
        <w:rPr>
          <w:b/>
          <w:sz w:val="40"/>
        </w:rPr>
        <w:t>chiens</w:t>
      </w:r>
      <w:r>
        <w:rPr>
          <w:b/>
          <w:spacing w:val="-8"/>
          <w:sz w:val="40"/>
        </w:rPr>
        <w:t xml:space="preserve"> </w:t>
      </w:r>
      <w:r>
        <w:rPr>
          <w:b/>
          <w:sz w:val="40"/>
        </w:rPr>
        <w:t>guides</w:t>
      </w:r>
      <w:r>
        <w:rPr>
          <w:b/>
          <w:spacing w:val="-8"/>
          <w:sz w:val="40"/>
        </w:rPr>
        <w:t xml:space="preserve"> </w:t>
      </w:r>
      <w:r>
        <w:rPr>
          <w:b/>
          <w:sz w:val="40"/>
        </w:rPr>
        <w:t>pour</w:t>
      </w:r>
      <w:r>
        <w:rPr>
          <w:b/>
          <w:spacing w:val="-6"/>
          <w:sz w:val="40"/>
        </w:rPr>
        <w:t xml:space="preserve"> </w:t>
      </w:r>
      <w:r>
        <w:rPr>
          <w:b/>
          <w:sz w:val="40"/>
        </w:rPr>
        <w:t>aveugles</w:t>
      </w:r>
      <w:r>
        <w:rPr>
          <w:b/>
          <w:spacing w:val="-8"/>
          <w:sz w:val="40"/>
        </w:rPr>
        <w:t xml:space="preserve"> </w:t>
      </w:r>
      <w:r>
        <w:rPr>
          <w:b/>
          <w:sz w:val="40"/>
        </w:rPr>
        <w:t>et</w:t>
      </w:r>
      <w:r>
        <w:rPr>
          <w:b/>
          <w:spacing w:val="-6"/>
          <w:sz w:val="40"/>
        </w:rPr>
        <w:t xml:space="preserve"> </w:t>
      </w:r>
      <w:r>
        <w:rPr>
          <w:b/>
          <w:sz w:val="40"/>
        </w:rPr>
        <w:t>malvoyants de Paris et de la région parisienne</w:t>
      </w:r>
    </w:p>
    <w:p w:rsidR="0078776A" w:rsidRDefault="00FC68A7">
      <w:pPr>
        <w:pStyle w:val="Corpsdetexte"/>
        <w:spacing w:before="472"/>
        <w:ind w:left="1471" w:right="1472"/>
        <w:jc w:val="center"/>
      </w:pPr>
      <w:r>
        <w:t>Association</w:t>
      </w:r>
      <w:r>
        <w:rPr>
          <w:spacing w:val="-4"/>
        </w:rPr>
        <w:t xml:space="preserve"> </w:t>
      </w:r>
      <w:r>
        <w:t>régie</w:t>
      </w:r>
      <w:r>
        <w:rPr>
          <w:spacing w:val="-3"/>
        </w:rPr>
        <w:t xml:space="preserve"> </w:t>
      </w:r>
      <w:r>
        <w:t>par</w:t>
      </w:r>
      <w:r>
        <w:rPr>
          <w:spacing w:val="-4"/>
        </w:rPr>
        <w:t xml:space="preserve"> </w:t>
      </w:r>
      <w:r>
        <w:t>la</w:t>
      </w:r>
      <w:r>
        <w:rPr>
          <w:spacing w:val="-3"/>
        </w:rPr>
        <w:t xml:space="preserve"> </w:t>
      </w:r>
      <w:r>
        <w:t>loi</w:t>
      </w:r>
      <w:r>
        <w:rPr>
          <w:spacing w:val="-1"/>
        </w:rPr>
        <w:t xml:space="preserve"> </w:t>
      </w:r>
      <w:r>
        <w:t>du</w:t>
      </w:r>
      <w:r>
        <w:rPr>
          <w:spacing w:val="-4"/>
        </w:rPr>
        <w:t xml:space="preserve"> </w:t>
      </w:r>
      <w:r>
        <w:t>1</w:t>
      </w:r>
      <w:r>
        <w:rPr>
          <w:vertAlign w:val="superscript"/>
        </w:rPr>
        <w:t>er</w:t>
      </w:r>
      <w:r>
        <w:rPr>
          <w:spacing w:val="-4"/>
        </w:rPr>
        <w:t xml:space="preserve"> </w:t>
      </w:r>
      <w:r>
        <w:t>juillet</w:t>
      </w:r>
      <w:r>
        <w:rPr>
          <w:spacing w:val="-5"/>
        </w:rPr>
        <w:t xml:space="preserve"> </w:t>
      </w:r>
      <w:r>
        <w:t>1901 relative</w:t>
      </w:r>
      <w:r>
        <w:rPr>
          <w:spacing w:val="-3"/>
        </w:rPr>
        <w:t xml:space="preserve"> </w:t>
      </w:r>
      <w:r>
        <w:t>au</w:t>
      </w:r>
      <w:r>
        <w:rPr>
          <w:spacing w:val="-4"/>
        </w:rPr>
        <w:t xml:space="preserve"> </w:t>
      </w:r>
      <w:r>
        <w:t>contrat</w:t>
      </w:r>
      <w:r>
        <w:rPr>
          <w:spacing w:val="-5"/>
        </w:rPr>
        <w:t xml:space="preserve"> </w:t>
      </w:r>
      <w:r>
        <w:t>d'association déclarée à la Préfecture de police de Paris</w:t>
      </w:r>
    </w:p>
    <w:p w:rsidR="00FC68A7" w:rsidRDefault="00FC68A7" w:rsidP="00FC68A7">
      <w:pPr>
        <w:pStyle w:val="Corpsdetexte"/>
        <w:spacing w:before="472"/>
        <w:ind w:right="1472"/>
      </w:pPr>
    </w:p>
    <w:p w:rsidR="0078776A" w:rsidRPr="00FC68A7" w:rsidRDefault="00FC68A7" w:rsidP="00FC68A7">
      <w:pPr>
        <w:pStyle w:val="Corpsdetexte"/>
        <w:spacing w:before="720"/>
        <w:ind w:left="805" w:right="805"/>
        <w:jc w:val="center"/>
      </w:pPr>
      <w:r>
        <w:t>RNA</w:t>
      </w:r>
      <w:r>
        <w:rPr>
          <w:spacing w:val="-3"/>
        </w:rPr>
        <w:t xml:space="preserve"> </w:t>
      </w:r>
      <w:r>
        <w:t>:</w:t>
      </w:r>
      <w:r>
        <w:rPr>
          <w:spacing w:val="-5"/>
        </w:rPr>
        <w:t xml:space="preserve"> </w:t>
      </w:r>
      <w:r>
        <w:t>W751078286</w:t>
      </w:r>
      <w:r>
        <w:rPr>
          <w:spacing w:val="-6"/>
        </w:rPr>
        <w:t xml:space="preserve"> </w:t>
      </w:r>
      <w:r>
        <w:t>/</w:t>
      </w:r>
      <w:r>
        <w:rPr>
          <w:spacing w:val="-3"/>
        </w:rPr>
        <w:t xml:space="preserve"> </w:t>
      </w:r>
      <w:r>
        <w:t>SIREN</w:t>
      </w:r>
      <w:r>
        <w:rPr>
          <w:spacing w:val="-1"/>
        </w:rPr>
        <w:t xml:space="preserve"> </w:t>
      </w:r>
      <w:r>
        <w:t>:</w:t>
      </w:r>
      <w:r>
        <w:rPr>
          <w:spacing w:val="-6"/>
        </w:rPr>
        <w:t xml:space="preserve"> </w:t>
      </w:r>
      <w:r>
        <w:t>418</w:t>
      </w:r>
      <w:r>
        <w:rPr>
          <w:spacing w:val="-1"/>
        </w:rPr>
        <w:t xml:space="preserve"> </w:t>
      </w:r>
      <w:r>
        <w:t>093</w:t>
      </w:r>
      <w:r>
        <w:rPr>
          <w:spacing w:val="-1"/>
        </w:rPr>
        <w:t xml:space="preserve"> </w:t>
      </w:r>
      <w:r>
        <w:rPr>
          <w:spacing w:val="-5"/>
        </w:rPr>
        <w:t>738</w:t>
      </w:r>
      <w:r>
        <w:rPr>
          <w:noProof/>
          <w:sz w:val="20"/>
          <w:lang w:eastAsia="fr-FR"/>
        </w:rPr>
        <w:drawing>
          <wp:anchor distT="0" distB="0" distL="0" distR="0" simplePos="0" relativeHeight="251658240" behindDoc="1" locked="0" layoutInCell="1" allowOverlap="1">
            <wp:simplePos x="0" y="0"/>
            <wp:positionH relativeFrom="page">
              <wp:posOffset>2799079</wp:posOffset>
            </wp:positionH>
            <wp:positionV relativeFrom="paragraph">
              <wp:posOffset>283834</wp:posOffset>
            </wp:positionV>
            <wp:extent cx="2153328" cy="2124075"/>
            <wp:effectExtent l="0" t="0" r="0" b="0"/>
            <wp:wrapTopAndBottom/>
            <wp:docPr id="2" name="Image 2" descr="le logo est constituté d'un chien guide debout, prêt à avancer, la tête tournée vers son maître, une façon de suggérer le lien invisible qui unit les deux. le maître n'est pas représenté, mais évoqué par le harnais. Composé de 5 couleurs vives : bleu, vert, rose-violet, jaune-orangé et rouge, le chien est fragmenté en plusieurs parties, séparées par de fines respirations blanches." title="Logo 2026 Chiens Guides Pari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Logo 2026 Chiens Guides Paris"/>
                    <pic:cNvPicPr/>
                  </pic:nvPicPr>
                  <pic:blipFill>
                    <a:blip r:embed="rId8" cstate="print"/>
                    <a:stretch>
                      <a:fillRect/>
                    </a:stretch>
                  </pic:blipFill>
                  <pic:spPr>
                    <a:xfrm>
                      <a:off x="0" y="0"/>
                      <a:ext cx="2153328" cy="2124075"/>
                    </a:xfrm>
                    <a:prstGeom prst="rect">
                      <a:avLst/>
                    </a:prstGeom>
                  </pic:spPr>
                </pic:pic>
              </a:graphicData>
            </a:graphic>
          </wp:anchor>
        </w:drawing>
      </w:r>
    </w:p>
    <w:p w:rsidR="0078776A" w:rsidRDefault="0078776A">
      <w:pPr>
        <w:pStyle w:val="Corpsdetexte"/>
      </w:pPr>
    </w:p>
    <w:p w:rsidR="0078776A" w:rsidRDefault="0078776A">
      <w:pPr>
        <w:pStyle w:val="Corpsdetexte"/>
      </w:pPr>
    </w:p>
    <w:p w:rsidR="0078776A" w:rsidRDefault="0078776A">
      <w:pPr>
        <w:pStyle w:val="Corpsdetexte"/>
      </w:pPr>
    </w:p>
    <w:p w:rsidR="0078776A" w:rsidRDefault="0078776A">
      <w:pPr>
        <w:pStyle w:val="Corpsdetexte"/>
      </w:pPr>
    </w:p>
    <w:p w:rsidR="0078776A" w:rsidRDefault="0078776A">
      <w:pPr>
        <w:pStyle w:val="Corpsdetexte"/>
      </w:pPr>
    </w:p>
    <w:p w:rsidR="0078776A" w:rsidRDefault="0078776A">
      <w:pPr>
        <w:pStyle w:val="Corpsdetexte"/>
      </w:pPr>
    </w:p>
    <w:p w:rsidR="0078776A" w:rsidRDefault="0078776A">
      <w:pPr>
        <w:pStyle w:val="Corpsdetexte"/>
      </w:pPr>
    </w:p>
    <w:p w:rsidR="0078776A" w:rsidRDefault="0078776A">
      <w:pPr>
        <w:pStyle w:val="Corpsdetexte"/>
        <w:spacing w:before="24"/>
      </w:pPr>
    </w:p>
    <w:p w:rsidR="0078776A" w:rsidRDefault="00FC68A7">
      <w:pPr>
        <w:pStyle w:val="Titre"/>
      </w:pPr>
      <w:r>
        <w:rPr>
          <w:spacing w:val="-2"/>
        </w:rPr>
        <w:t>STATUTS</w:t>
      </w:r>
    </w:p>
    <w:p w:rsidR="0078776A" w:rsidRDefault="00FC68A7">
      <w:pPr>
        <w:pStyle w:val="Corpsdetexte"/>
        <w:spacing w:before="2"/>
        <w:ind w:left="813" w:right="808"/>
        <w:jc w:val="center"/>
      </w:pPr>
      <w:r>
        <w:t>Adoptés</w:t>
      </w:r>
      <w:r>
        <w:rPr>
          <w:spacing w:val="-5"/>
        </w:rPr>
        <w:t xml:space="preserve"> </w:t>
      </w:r>
      <w:r>
        <w:t>par</w:t>
      </w:r>
      <w:r>
        <w:rPr>
          <w:spacing w:val="-6"/>
        </w:rPr>
        <w:t xml:space="preserve"> </w:t>
      </w:r>
      <w:r>
        <w:t>l’Assemblée</w:t>
      </w:r>
      <w:r>
        <w:rPr>
          <w:spacing w:val="-8"/>
        </w:rPr>
        <w:t xml:space="preserve"> </w:t>
      </w:r>
      <w:r>
        <w:t>générale</w:t>
      </w:r>
      <w:r>
        <w:rPr>
          <w:spacing w:val="-2"/>
        </w:rPr>
        <w:t xml:space="preserve"> </w:t>
      </w:r>
      <w:r>
        <w:t>extraordinaire</w:t>
      </w:r>
      <w:r>
        <w:rPr>
          <w:spacing w:val="-4"/>
        </w:rPr>
        <w:t xml:space="preserve"> </w:t>
      </w:r>
      <w:r>
        <w:t>du</w:t>
      </w:r>
      <w:r>
        <w:rPr>
          <w:spacing w:val="-6"/>
        </w:rPr>
        <w:t xml:space="preserve"> </w:t>
      </w:r>
      <w:r>
        <w:t>30</w:t>
      </w:r>
      <w:r>
        <w:rPr>
          <w:spacing w:val="-6"/>
        </w:rPr>
        <w:t xml:space="preserve"> </w:t>
      </w:r>
      <w:r>
        <w:t>Juin</w:t>
      </w:r>
      <w:r>
        <w:rPr>
          <w:spacing w:val="-5"/>
        </w:rPr>
        <w:t xml:space="preserve"> </w:t>
      </w:r>
      <w:r>
        <w:rPr>
          <w:spacing w:val="-4"/>
        </w:rPr>
        <w:t>2026</w:t>
      </w:r>
    </w:p>
    <w:p w:rsidR="0078776A" w:rsidRDefault="0078776A">
      <w:pPr>
        <w:pStyle w:val="Corpsdetexte"/>
      </w:pPr>
    </w:p>
    <w:p w:rsidR="0078776A" w:rsidRDefault="0078776A">
      <w:pPr>
        <w:pStyle w:val="Corpsdetexte"/>
      </w:pPr>
    </w:p>
    <w:p w:rsidR="0078776A" w:rsidRDefault="0078776A">
      <w:pPr>
        <w:pStyle w:val="Corpsdetexte"/>
      </w:pPr>
    </w:p>
    <w:p w:rsidR="0078776A" w:rsidRDefault="0078776A">
      <w:pPr>
        <w:pStyle w:val="Corpsdetexte"/>
      </w:pPr>
    </w:p>
    <w:p w:rsidR="0078776A" w:rsidRDefault="0078776A">
      <w:pPr>
        <w:pStyle w:val="Corpsdetexte"/>
      </w:pPr>
    </w:p>
    <w:p w:rsidR="0078776A" w:rsidRDefault="0078776A">
      <w:pPr>
        <w:pStyle w:val="Corpsdetexte"/>
      </w:pPr>
    </w:p>
    <w:p w:rsidR="0078776A" w:rsidRDefault="0078776A">
      <w:pPr>
        <w:pStyle w:val="Corpsdetexte"/>
      </w:pPr>
    </w:p>
    <w:p w:rsidR="0078776A" w:rsidRDefault="0078776A">
      <w:pPr>
        <w:pStyle w:val="Corpsdetexte"/>
      </w:pPr>
    </w:p>
    <w:p w:rsidR="0078776A" w:rsidRDefault="0078776A">
      <w:pPr>
        <w:pStyle w:val="Corpsdetexte"/>
      </w:pPr>
    </w:p>
    <w:p w:rsidR="0078776A" w:rsidRDefault="0078776A">
      <w:pPr>
        <w:pStyle w:val="Corpsdetexte"/>
      </w:pPr>
    </w:p>
    <w:p w:rsidR="0078776A" w:rsidRDefault="0078776A">
      <w:pPr>
        <w:pStyle w:val="Corpsdetexte"/>
      </w:pPr>
    </w:p>
    <w:p w:rsidR="0078776A" w:rsidRDefault="0078776A">
      <w:pPr>
        <w:pStyle w:val="Corpsdetexte"/>
      </w:pPr>
    </w:p>
    <w:p w:rsidR="0078776A" w:rsidRDefault="0078776A">
      <w:pPr>
        <w:pStyle w:val="Corpsdetexte"/>
      </w:pPr>
    </w:p>
    <w:p w:rsidR="0078776A" w:rsidRDefault="0078776A">
      <w:pPr>
        <w:pStyle w:val="Corpsdetexte"/>
        <w:spacing w:before="1"/>
      </w:pPr>
    </w:p>
    <w:p w:rsidR="0078776A" w:rsidRDefault="00FC68A7">
      <w:pPr>
        <w:ind w:left="812" w:right="808"/>
        <w:jc w:val="center"/>
        <w:rPr>
          <w:b/>
        </w:rPr>
      </w:pPr>
      <w:r>
        <w:rPr>
          <w:b/>
          <w:u w:val="single"/>
        </w:rPr>
        <w:t>Siège</w:t>
      </w:r>
      <w:r>
        <w:rPr>
          <w:b/>
          <w:spacing w:val="-6"/>
          <w:u w:val="single"/>
        </w:rPr>
        <w:t xml:space="preserve"> </w:t>
      </w:r>
      <w:r>
        <w:rPr>
          <w:b/>
          <w:spacing w:val="-2"/>
          <w:u w:val="single"/>
        </w:rPr>
        <w:t>social</w:t>
      </w:r>
    </w:p>
    <w:p w:rsidR="0078776A" w:rsidRDefault="00FC68A7">
      <w:pPr>
        <w:pStyle w:val="Corpsdetexte"/>
        <w:ind w:left="3672" w:right="3666"/>
        <w:jc w:val="center"/>
      </w:pPr>
      <w:r>
        <w:t>105,</w:t>
      </w:r>
      <w:r>
        <w:rPr>
          <w:spacing w:val="-10"/>
        </w:rPr>
        <w:t xml:space="preserve"> </w:t>
      </w:r>
      <w:r>
        <w:t>avenue</w:t>
      </w:r>
      <w:r>
        <w:rPr>
          <w:spacing w:val="-12"/>
        </w:rPr>
        <w:t xml:space="preserve"> </w:t>
      </w:r>
      <w:r>
        <w:t>de</w:t>
      </w:r>
      <w:r>
        <w:rPr>
          <w:spacing w:val="-12"/>
        </w:rPr>
        <w:t xml:space="preserve"> </w:t>
      </w:r>
      <w:r>
        <w:t xml:space="preserve">Saint-Maurice </w:t>
      </w:r>
      <w:bookmarkStart w:id="0" w:name="75012_PARIS"/>
      <w:bookmarkEnd w:id="0"/>
      <w:r>
        <w:t>75012 PARIS</w:t>
      </w:r>
    </w:p>
    <w:p w:rsidR="0078776A" w:rsidRDefault="0078776A">
      <w:pPr>
        <w:pStyle w:val="Corpsdetexte"/>
        <w:jc w:val="center"/>
        <w:sectPr w:rsidR="0078776A">
          <w:footerReference w:type="default" r:id="rId9"/>
          <w:type w:val="continuous"/>
          <w:pgSz w:w="11910" w:h="16840"/>
          <w:pgMar w:top="560" w:right="708" w:bottom="800" w:left="708" w:header="0" w:footer="617" w:gutter="0"/>
          <w:pgNumType w:start="1"/>
          <w:cols w:space="720"/>
        </w:sectPr>
      </w:pPr>
    </w:p>
    <w:bookmarkStart w:id="1" w:name="I-_BUT_ET_COMPOSITION_DE_L’ASSOCIATION" w:displacedByCustomXml="next"/>
    <w:bookmarkEnd w:id="1" w:displacedByCustomXml="next"/>
    <w:sdt>
      <w:sdtPr>
        <w:id w:val="836883852"/>
        <w:docPartObj>
          <w:docPartGallery w:val="Table of Contents"/>
          <w:docPartUnique/>
        </w:docPartObj>
      </w:sdtPr>
      <w:sdtEndPr>
        <w:rPr>
          <w:rFonts w:ascii="Calibri" w:eastAsia="Calibri" w:hAnsi="Calibri" w:cs="Calibri"/>
          <w:b/>
          <w:bCs/>
          <w:color w:val="auto"/>
          <w:sz w:val="22"/>
          <w:szCs w:val="22"/>
          <w:lang w:eastAsia="en-US"/>
        </w:rPr>
      </w:sdtEndPr>
      <w:sdtContent>
        <w:p w:rsidR="00FC68A7" w:rsidRDefault="00FC68A7">
          <w:pPr>
            <w:pStyle w:val="En-ttedetabledesmatires"/>
          </w:pPr>
          <w:r>
            <w:t>Table des matières</w:t>
          </w:r>
        </w:p>
        <w:p w:rsidR="00FC68A7" w:rsidRDefault="00FC68A7">
          <w:pPr>
            <w:pStyle w:val="TM1"/>
            <w:tabs>
              <w:tab w:val="right" w:leader="dot" w:pos="10484"/>
            </w:tabs>
            <w:rPr>
              <w:noProof/>
            </w:rPr>
          </w:pPr>
          <w:r>
            <w:fldChar w:fldCharType="begin"/>
          </w:r>
          <w:r>
            <w:instrText xml:space="preserve"> TOC \o "1-3" \h \z \u </w:instrText>
          </w:r>
          <w:r>
            <w:fldChar w:fldCharType="separate"/>
          </w:r>
          <w:hyperlink w:anchor="_Toc236661628" w:history="1">
            <w:r w:rsidRPr="00C77889">
              <w:rPr>
                <w:rStyle w:val="Lienhypertexte"/>
                <w:noProof/>
              </w:rPr>
              <w:t>I-</w:t>
            </w:r>
            <w:r w:rsidRPr="00C77889">
              <w:rPr>
                <w:rStyle w:val="Lienhypertexte"/>
                <w:noProof/>
                <w:spacing w:val="-5"/>
              </w:rPr>
              <w:t xml:space="preserve"> </w:t>
            </w:r>
            <w:r w:rsidRPr="00C77889">
              <w:rPr>
                <w:rStyle w:val="Lienhypertexte"/>
                <w:noProof/>
              </w:rPr>
              <w:t>BUT</w:t>
            </w:r>
            <w:r w:rsidRPr="00C77889">
              <w:rPr>
                <w:rStyle w:val="Lienhypertexte"/>
                <w:noProof/>
                <w:spacing w:val="-4"/>
              </w:rPr>
              <w:t xml:space="preserve"> </w:t>
            </w:r>
            <w:r w:rsidRPr="00C77889">
              <w:rPr>
                <w:rStyle w:val="Lienhypertexte"/>
                <w:noProof/>
              </w:rPr>
              <w:t>ET</w:t>
            </w:r>
            <w:r w:rsidRPr="00C77889">
              <w:rPr>
                <w:rStyle w:val="Lienhypertexte"/>
                <w:noProof/>
                <w:spacing w:val="-4"/>
              </w:rPr>
              <w:t xml:space="preserve"> </w:t>
            </w:r>
            <w:r w:rsidRPr="00C77889">
              <w:rPr>
                <w:rStyle w:val="Lienhypertexte"/>
                <w:noProof/>
              </w:rPr>
              <w:t>COMPOSITION</w:t>
            </w:r>
            <w:r w:rsidRPr="00C77889">
              <w:rPr>
                <w:rStyle w:val="Lienhypertexte"/>
                <w:noProof/>
                <w:spacing w:val="-6"/>
              </w:rPr>
              <w:t xml:space="preserve"> </w:t>
            </w:r>
            <w:r w:rsidRPr="00C77889">
              <w:rPr>
                <w:rStyle w:val="Lienhypertexte"/>
                <w:noProof/>
              </w:rPr>
              <w:t>DE</w:t>
            </w:r>
            <w:r w:rsidRPr="00C77889">
              <w:rPr>
                <w:rStyle w:val="Lienhypertexte"/>
                <w:noProof/>
                <w:spacing w:val="-2"/>
              </w:rPr>
              <w:t xml:space="preserve"> L’ASSOCIATION</w:t>
            </w:r>
            <w:r>
              <w:rPr>
                <w:noProof/>
                <w:webHidden/>
              </w:rPr>
              <w:tab/>
            </w:r>
            <w:r>
              <w:rPr>
                <w:noProof/>
                <w:webHidden/>
              </w:rPr>
              <w:fldChar w:fldCharType="begin"/>
            </w:r>
            <w:r>
              <w:rPr>
                <w:noProof/>
                <w:webHidden/>
              </w:rPr>
              <w:instrText xml:space="preserve"> PAGEREF _Toc236661628 \h </w:instrText>
            </w:r>
            <w:r>
              <w:rPr>
                <w:noProof/>
                <w:webHidden/>
              </w:rPr>
            </w:r>
            <w:r>
              <w:rPr>
                <w:noProof/>
                <w:webHidden/>
              </w:rPr>
              <w:fldChar w:fldCharType="separate"/>
            </w:r>
            <w:r>
              <w:rPr>
                <w:noProof/>
                <w:webHidden/>
              </w:rPr>
              <w:t>2</w:t>
            </w:r>
            <w:r>
              <w:rPr>
                <w:noProof/>
                <w:webHidden/>
              </w:rPr>
              <w:fldChar w:fldCharType="end"/>
            </w:r>
          </w:hyperlink>
        </w:p>
        <w:p w:rsidR="00FC68A7" w:rsidRDefault="00FC68A7">
          <w:pPr>
            <w:pStyle w:val="TM1"/>
            <w:tabs>
              <w:tab w:val="right" w:leader="dot" w:pos="10484"/>
            </w:tabs>
            <w:rPr>
              <w:noProof/>
            </w:rPr>
          </w:pPr>
          <w:hyperlink w:anchor="_Toc236661629" w:history="1">
            <w:r w:rsidRPr="00C77889">
              <w:rPr>
                <w:rStyle w:val="Lienhypertexte"/>
                <w:noProof/>
              </w:rPr>
              <w:t>ARTICLE</w:t>
            </w:r>
            <w:r w:rsidRPr="00C77889">
              <w:rPr>
                <w:rStyle w:val="Lienhypertexte"/>
                <w:noProof/>
                <w:spacing w:val="-13"/>
              </w:rPr>
              <w:t xml:space="preserve"> </w:t>
            </w:r>
            <w:r w:rsidRPr="00C77889">
              <w:rPr>
                <w:rStyle w:val="Lienhypertexte"/>
                <w:noProof/>
                <w:spacing w:val="-10"/>
              </w:rPr>
              <w:t>2</w:t>
            </w:r>
            <w:r>
              <w:rPr>
                <w:noProof/>
                <w:webHidden/>
              </w:rPr>
              <w:tab/>
            </w:r>
            <w:r>
              <w:rPr>
                <w:noProof/>
                <w:webHidden/>
              </w:rPr>
              <w:fldChar w:fldCharType="begin"/>
            </w:r>
            <w:r>
              <w:rPr>
                <w:noProof/>
                <w:webHidden/>
              </w:rPr>
              <w:instrText xml:space="preserve"> PAGEREF _Toc236661629 \h </w:instrText>
            </w:r>
            <w:r>
              <w:rPr>
                <w:noProof/>
                <w:webHidden/>
              </w:rPr>
            </w:r>
            <w:r>
              <w:rPr>
                <w:noProof/>
                <w:webHidden/>
              </w:rPr>
              <w:fldChar w:fldCharType="separate"/>
            </w:r>
            <w:r>
              <w:rPr>
                <w:noProof/>
                <w:webHidden/>
              </w:rPr>
              <w:t>2</w:t>
            </w:r>
            <w:r>
              <w:rPr>
                <w:noProof/>
                <w:webHidden/>
              </w:rPr>
              <w:fldChar w:fldCharType="end"/>
            </w:r>
          </w:hyperlink>
        </w:p>
        <w:p w:rsidR="00FC68A7" w:rsidRDefault="00FC68A7">
          <w:pPr>
            <w:pStyle w:val="TM1"/>
            <w:tabs>
              <w:tab w:val="right" w:leader="dot" w:pos="10484"/>
            </w:tabs>
            <w:rPr>
              <w:noProof/>
            </w:rPr>
          </w:pPr>
          <w:hyperlink w:anchor="_Toc236661630" w:history="1">
            <w:r w:rsidRPr="00C77889">
              <w:rPr>
                <w:rStyle w:val="Lienhypertexte"/>
                <w:noProof/>
              </w:rPr>
              <w:t>ARTICLE</w:t>
            </w:r>
            <w:r w:rsidRPr="00C77889">
              <w:rPr>
                <w:rStyle w:val="Lienhypertexte"/>
                <w:noProof/>
                <w:spacing w:val="-13"/>
              </w:rPr>
              <w:t xml:space="preserve"> </w:t>
            </w:r>
            <w:r w:rsidRPr="00C77889">
              <w:rPr>
                <w:rStyle w:val="Lienhypertexte"/>
                <w:noProof/>
                <w:spacing w:val="-10"/>
              </w:rPr>
              <w:t>3</w:t>
            </w:r>
            <w:r>
              <w:rPr>
                <w:noProof/>
                <w:webHidden/>
              </w:rPr>
              <w:tab/>
            </w:r>
            <w:r>
              <w:rPr>
                <w:noProof/>
                <w:webHidden/>
              </w:rPr>
              <w:fldChar w:fldCharType="begin"/>
            </w:r>
            <w:r>
              <w:rPr>
                <w:noProof/>
                <w:webHidden/>
              </w:rPr>
              <w:instrText xml:space="preserve"> PAGEREF _Toc236661630 \h </w:instrText>
            </w:r>
            <w:r>
              <w:rPr>
                <w:noProof/>
                <w:webHidden/>
              </w:rPr>
            </w:r>
            <w:r>
              <w:rPr>
                <w:noProof/>
                <w:webHidden/>
              </w:rPr>
              <w:fldChar w:fldCharType="separate"/>
            </w:r>
            <w:r>
              <w:rPr>
                <w:noProof/>
                <w:webHidden/>
              </w:rPr>
              <w:t>3</w:t>
            </w:r>
            <w:r>
              <w:rPr>
                <w:noProof/>
                <w:webHidden/>
              </w:rPr>
              <w:fldChar w:fldCharType="end"/>
            </w:r>
          </w:hyperlink>
        </w:p>
        <w:p w:rsidR="00FC68A7" w:rsidRDefault="00FC68A7">
          <w:pPr>
            <w:pStyle w:val="TM1"/>
            <w:tabs>
              <w:tab w:val="right" w:leader="dot" w:pos="10484"/>
            </w:tabs>
            <w:rPr>
              <w:noProof/>
            </w:rPr>
          </w:pPr>
          <w:hyperlink w:anchor="_Toc236661631" w:history="1">
            <w:r w:rsidRPr="00C77889">
              <w:rPr>
                <w:rStyle w:val="Lienhypertexte"/>
                <w:noProof/>
              </w:rPr>
              <w:t>ARTICLE</w:t>
            </w:r>
            <w:r w:rsidRPr="00C77889">
              <w:rPr>
                <w:rStyle w:val="Lienhypertexte"/>
                <w:noProof/>
                <w:spacing w:val="-13"/>
              </w:rPr>
              <w:t xml:space="preserve"> </w:t>
            </w:r>
            <w:r w:rsidRPr="00C77889">
              <w:rPr>
                <w:rStyle w:val="Lienhypertexte"/>
                <w:noProof/>
                <w:spacing w:val="-10"/>
              </w:rPr>
              <w:t>4</w:t>
            </w:r>
            <w:r>
              <w:rPr>
                <w:noProof/>
                <w:webHidden/>
              </w:rPr>
              <w:tab/>
            </w:r>
            <w:r>
              <w:rPr>
                <w:noProof/>
                <w:webHidden/>
              </w:rPr>
              <w:fldChar w:fldCharType="begin"/>
            </w:r>
            <w:r>
              <w:rPr>
                <w:noProof/>
                <w:webHidden/>
              </w:rPr>
              <w:instrText xml:space="preserve"> PAGEREF _Toc236661631 \h </w:instrText>
            </w:r>
            <w:r>
              <w:rPr>
                <w:noProof/>
                <w:webHidden/>
              </w:rPr>
            </w:r>
            <w:r>
              <w:rPr>
                <w:noProof/>
                <w:webHidden/>
              </w:rPr>
              <w:fldChar w:fldCharType="separate"/>
            </w:r>
            <w:r>
              <w:rPr>
                <w:noProof/>
                <w:webHidden/>
              </w:rPr>
              <w:t>3</w:t>
            </w:r>
            <w:r>
              <w:rPr>
                <w:noProof/>
                <w:webHidden/>
              </w:rPr>
              <w:fldChar w:fldCharType="end"/>
            </w:r>
          </w:hyperlink>
        </w:p>
        <w:p w:rsidR="00FC68A7" w:rsidRDefault="00FC68A7">
          <w:pPr>
            <w:pStyle w:val="TM1"/>
            <w:tabs>
              <w:tab w:val="right" w:leader="dot" w:pos="10484"/>
            </w:tabs>
            <w:rPr>
              <w:noProof/>
            </w:rPr>
          </w:pPr>
          <w:hyperlink w:anchor="_Toc236661632" w:history="1">
            <w:r w:rsidRPr="00C77889">
              <w:rPr>
                <w:rStyle w:val="Lienhypertexte"/>
                <w:noProof/>
              </w:rPr>
              <w:t>II</w:t>
            </w:r>
            <w:r w:rsidRPr="00C77889">
              <w:rPr>
                <w:rStyle w:val="Lienhypertexte"/>
                <w:noProof/>
                <w:spacing w:val="-10"/>
              </w:rPr>
              <w:t xml:space="preserve"> </w:t>
            </w:r>
            <w:r w:rsidRPr="00C77889">
              <w:rPr>
                <w:rStyle w:val="Lienhypertexte"/>
                <w:noProof/>
              </w:rPr>
              <w:t>–</w:t>
            </w:r>
            <w:r w:rsidRPr="00C77889">
              <w:rPr>
                <w:rStyle w:val="Lienhypertexte"/>
                <w:noProof/>
                <w:spacing w:val="-10"/>
              </w:rPr>
              <w:t xml:space="preserve"> </w:t>
            </w:r>
            <w:r w:rsidRPr="00C77889">
              <w:rPr>
                <w:rStyle w:val="Lienhypertexte"/>
                <w:noProof/>
              </w:rPr>
              <w:t>ADMINISTRATION</w:t>
            </w:r>
            <w:r w:rsidRPr="00C77889">
              <w:rPr>
                <w:rStyle w:val="Lienhypertexte"/>
                <w:noProof/>
                <w:spacing w:val="-11"/>
              </w:rPr>
              <w:t xml:space="preserve"> </w:t>
            </w:r>
            <w:r w:rsidRPr="00C77889">
              <w:rPr>
                <w:rStyle w:val="Lienhypertexte"/>
                <w:noProof/>
              </w:rPr>
              <w:t>ET</w:t>
            </w:r>
            <w:r w:rsidRPr="00C77889">
              <w:rPr>
                <w:rStyle w:val="Lienhypertexte"/>
                <w:noProof/>
                <w:spacing w:val="-9"/>
              </w:rPr>
              <w:t xml:space="preserve"> </w:t>
            </w:r>
            <w:r w:rsidRPr="00C77889">
              <w:rPr>
                <w:rStyle w:val="Lienhypertexte"/>
                <w:noProof/>
              </w:rPr>
              <w:t>FONCTIONNEMENT ARTICLE 5</w:t>
            </w:r>
            <w:r>
              <w:rPr>
                <w:noProof/>
                <w:webHidden/>
              </w:rPr>
              <w:tab/>
            </w:r>
            <w:r>
              <w:rPr>
                <w:noProof/>
                <w:webHidden/>
              </w:rPr>
              <w:fldChar w:fldCharType="begin"/>
            </w:r>
            <w:r>
              <w:rPr>
                <w:noProof/>
                <w:webHidden/>
              </w:rPr>
              <w:instrText xml:space="preserve"> PAGEREF _Toc236661632 \h </w:instrText>
            </w:r>
            <w:r>
              <w:rPr>
                <w:noProof/>
                <w:webHidden/>
              </w:rPr>
            </w:r>
            <w:r>
              <w:rPr>
                <w:noProof/>
                <w:webHidden/>
              </w:rPr>
              <w:fldChar w:fldCharType="separate"/>
            </w:r>
            <w:r>
              <w:rPr>
                <w:noProof/>
                <w:webHidden/>
              </w:rPr>
              <w:t>4</w:t>
            </w:r>
            <w:r>
              <w:rPr>
                <w:noProof/>
                <w:webHidden/>
              </w:rPr>
              <w:fldChar w:fldCharType="end"/>
            </w:r>
          </w:hyperlink>
        </w:p>
        <w:p w:rsidR="00FC68A7" w:rsidRDefault="00FC68A7">
          <w:pPr>
            <w:pStyle w:val="TM1"/>
            <w:tabs>
              <w:tab w:val="right" w:leader="dot" w:pos="10484"/>
            </w:tabs>
            <w:rPr>
              <w:noProof/>
            </w:rPr>
          </w:pPr>
          <w:hyperlink w:anchor="_Toc236661633" w:history="1">
            <w:r w:rsidRPr="00C77889">
              <w:rPr>
                <w:rStyle w:val="Lienhypertexte"/>
                <w:noProof/>
              </w:rPr>
              <w:t>ARTICLE</w:t>
            </w:r>
            <w:r w:rsidRPr="00C77889">
              <w:rPr>
                <w:rStyle w:val="Lienhypertexte"/>
                <w:noProof/>
                <w:spacing w:val="-13"/>
              </w:rPr>
              <w:t xml:space="preserve"> </w:t>
            </w:r>
            <w:r w:rsidRPr="00C77889">
              <w:rPr>
                <w:rStyle w:val="Lienhypertexte"/>
                <w:noProof/>
                <w:spacing w:val="-10"/>
              </w:rPr>
              <w:t>6</w:t>
            </w:r>
            <w:r>
              <w:rPr>
                <w:noProof/>
                <w:webHidden/>
              </w:rPr>
              <w:tab/>
            </w:r>
            <w:r>
              <w:rPr>
                <w:noProof/>
                <w:webHidden/>
              </w:rPr>
              <w:fldChar w:fldCharType="begin"/>
            </w:r>
            <w:r>
              <w:rPr>
                <w:noProof/>
                <w:webHidden/>
              </w:rPr>
              <w:instrText xml:space="preserve"> PAGEREF _Toc236661633 \h </w:instrText>
            </w:r>
            <w:r>
              <w:rPr>
                <w:noProof/>
                <w:webHidden/>
              </w:rPr>
            </w:r>
            <w:r>
              <w:rPr>
                <w:noProof/>
                <w:webHidden/>
              </w:rPr>
              <w:fldChar w:fldCharType="separate"/>
            </w:r>
            <w:r>
              <w:rPr>
                <w:noProof/>
                <w:webHidden/>
              </w:rPr>
              <w:t>4</w:t>
            </w:r>
            <w:r>
              <w:rPr>
                <w:noProof/>
                <w:webHidden/>
              </w:rPr>
              <w:fldChar w:fldCharType="end"/>
            </w:r>
          </w:hyperlink>
        </w:p>
        <w:p w:rsidR="00FC68A7" w:rsidRDefault="00FC68A7">
          <w:pPr>
            <w:pStyle w:val="TM1"/>
            <w:tabs>
              <w:tab w:val="right" w:leader="dot" w:pos="10484"/>
            </w:tabs>
            <w:rPr>
              <w:noProof/>
            </w:rPr>
          </w:pPr>
          <w:hyperlink w:anchor="_Toc236661634" w:history="1">
            <w:r w:rsidRPr="00C77889">
              <w:rPr>
                <w:rStyle w:val="Lienhypertexte"/>
                <w:noProof/>
              </w:rPr>
              <w:t>ARTICLE</w:t>
            </w:r>
            <w:r w:rsidRPr="00C77889">
              <w:rPr>
                <w:rStyle w:val="Lienhypertexte"/>
                <w:noProof/>
                <w:spacing w:val="-13"/>
              </w:rPr>
              <w:t xml:space="preserve"> </w:t>
            </w:r>
            <w:r w:rsidRPr="00C77889">
              <w:rPr>
                <w:rStyle w:val="Lienhypertexte"/>
                <w:noProof/>
                <w:spacing w:val="-10"/>
              </w:rPr>
              <w:t>7</w:t>
            </w:r>
            <w:r>
              <w:rPr>
                <w:noProof/>
                <w:webHidden/>
              </w:rPr>
              <w:tab/>
            </w:r>
            <w:r>
              <w:rPr>
                <w:noProof/>
                <w:webHidden/>
              </w:rPr>
              <w:fldChar w:fldCharType="begin"/>
            </w:r>
            <w:r>
              <w:rPr>
                <w:noProof/>
                <w:webHidden/>
              </w:rPr>
              <w:instrText xml:space="preserve"> PAGEREF _Toc236661634 \h </w:instrText>
            </w:r>
            <w:r>
              <w:rPr>
                <w:noProof/>
                <w:webHidden/>
              </w:rPr>
            </w:r>
            <w:r>
              <w:rPr>
                <w:noProof/>
                <w:webHidden/>
              </w:rPr>
              <w:fldChar w:fldCharType="separate"/>
            </w:r>
            <w:r>
              <w:rPr>
                <w:noProof/>
                <w:webHidden/>
              </w:rPr>
              <w:t>5</w:t>
            </w:r>
            <w:r>
              <w:rPr>
                <w:noProof/>
                <w:webHidden/>
              </w:rPr>
              <w:fldChar w:fldCharType="end"/>
            </w:r>
          </w:hyperlink>
        </w:p>
        <w:p w:rsidR="00FC68A7" w:rsidRDefault="00FC68A7">
          <w:pPr>
            <w:pStyle w:val="TM2"/>
            <w:tabs>
              <w:tab w:val="left" w:pos="880"/>
              <w:tab w:val="right" w:leader="dot" w:pos="10484"/>
            </w:tabs>
            <w:rPr>
              <w:noProof/>
            </w:rPr>
          </w:pPr>
          <w:hyperlink w:anchor="_Toc236661635" w:history="1">
            <w:r w:rsidRPr="00C77889">
              <w:rPr>
                <w:rStyle w:val="Lienhypertexte"/>
                <w:noProof/>
                <w:spacing w:val="-2"/>
              </w:rPr>
              <w:t>7-1</w:t>
            </w:r>
            <w:r>
              <w:rPr>
                <w:noProof/>
              </w:rPr>
              <w:tab/>
            </w:r>
            <w:r w:rsidRPr="00C77889">
              <w:rPr>
                <w:rStyle w:val="Lienhypertexte"/>
                <w:noProof/>
              </w:rPr>
              <w:t>Réunions</w:t>
            </w:r>
            <w:r w:rsidRPr="00C77889">
              <w:rPr>
                <w:rStyle w:val="Lienhypertexte"/>
                <w:noProof/>
                <w:spacing w:val="-6"/>
              </w:rPr>
              <w:t xml:space="preserve"> </w:t>
            </w:r>
            <w:r w:rsidRPr="00C77889">
              <w:rPr>
                <w:rStyle w:val="Lienhypertexte"/>
                <w:noProof/>
              </w:rPr>
              <w:t>du</w:t>
            </w:r>
            <w:r w:rsidRPr="00C77889">
              <w:rPr>
                <w:rStyle w:val="Lienhypertexte"/>
                <w:noProof/>
                <w:spacing w:val="-2"/>
              </w:rPr>
              <w:t xml:space="preserve"> </w:t>
            </w:r>
            <w:r w:rsidRPr="00C77889">
              <w:rPr>
                <w:rStyle w:val="Lienhypertexte"/>
                <w:noProof/>
              </w:rPr>
              <w:t>Conseil</w:t>
            </w:r>
            <w:r w:rsidRPr="00C77889">
              <w:rPr>
                <w:rStyle w:val="Lienhypertexte"/>
                <w:noProof/>
                <w:spacing w:val="-5"/>
              </w:rPr>
              <w:t xml:space="preserve"> </w:t>
            </w:r>
            <w:r w:rsidRPr="00C77889">
              <w:rPr>
                <w:rStyle w:val="Lienhypertexte"/>
                <w:noProof/>
                <w:spacing w:val="-2"/>
              </w:rPr>
              <w:t>d’administration</w:t>
            </w:r>
            <w:r>
              <w:rPr>
                <w:noProof/>
                <w:webHidden/>
              </w:rPr>
              <w:tab/>
            </w:r>
            <w:r>
              <w:rPr>
                <w:noProof/>
                <w:webHidden/>
              </w:rPr>
              <w:fldChar w:fldCharType="begin"/>
            </w:r>
            <w:r>
              <w:rPr>
                <w:noProof/>
                <w:webHidden/>
              </w:rPr>
              <w:instrText xml:space="preserve"> PAGEREF _Toc236661635 \h </w:instrText>
            </w:r>
            <w:r>
              <w:rPr>
                <w:noProof/>
                <w:webHidden/>
              </w:rPr>
            </w:r>
            <w:r>
              <w:rPr>
                <w:noProof/>
                <w:webHidden/>
              </w:rPr>
              <w:fldChar w:fldCharType="separate"/>
            </w:r>
            <w:r>
              <w:rPr>
                <w:noProof/>
                <w:webHidden/>
              </w:rPr>
              <w:t>5</w:t>
            </w:r>
            <w:r>
              <w:rPr>
                <w:noProof/>
                <w:webHidden/>
              </w:rPr>
              <w:fldChar w:fldCharType="end"/>
            </w:r>
          </w:hyperlink>
        </w:p>
        <w:p w:rsidR="00FC68A7" w:rsidRDefault="00FC68A7">
          <w:pPr>
            <w:pStyle w:val="TM2"/>
            <w:tabs>
              <w:tab w:val="left" w:pos="880"/>
              <w:tab w:val="right" w:leader="dot" w:pos="10484"/>
            </w:tabs>
            <w:rPr>
              <w:noProof/>
            </w:rPr>
          </w:pPr>
          <w:hyperlink w:anchor="_Toc236661636" w:history="1">
            <w:r w:rsidRPr="00C77889">
              <w:rPr>
                <w:rStyle w:val="Lienhypertexte"/>
                <w:noProof/>
                <w:spacing w:val="-2"/>
              </w:rPr>
              <w:t>7-2</w:t>
            </w:r>
            <w:r>
              <w:rPr>
                <w:noProof/>
              </w:rPr>
              <w:tab/>
            </w:r>
            <w:r w:rsidRPr="00C77889">
              <w:rPr>
                <w:rStyle w:val="Lienhypertexte"/>
                <w:noProof/>
              </w:rPr>
              <w:t>Consultation</w:t>
            </w:r>
            <w:r w:rsidRPr="00C77889">
              <w:rPr>
                <w:rStyle w:val="Lienhypertexte"/>
                <w:noProof/>
                <w:spacing w:val="-6"/>
              </w:rPr>
              <w:t xml:space="preserve"> </w:t>
            </w:r>
            <w:r w:rsidRPr="00C77889">
              <w:rPr>
                <w:rStyle w:val="Lienhypertexte"/>
                <w:noProof/>
              </w:rPr>
              <w:t>écrite</w:t>
            </w:r>
            <w:r w:rsidRPr="00C77889">
              <w:rPr>
                <w:rStyle w:val="Lienhypertexte"/>
                <w:noProof/>
                <w:spacing w:val="-8"/>
              </w:rPr>
              <w:t xml:space="preserve"> </w:t>
            </w:r>
            <w:r w:rsidRPr="00C77889">
              <w:rPr>
                <w:rStyle w:val="Lienhypertexte"/>
                <w:noProof/>
              </w:rPr>
              <w:t>du</w:t>
            </w:r>
            <w:r w:rsidRPr="00C77889">
              <w:rPr>
                <w:rStyle w:val="Lienhypertexte"/>
                <w:noProof/>
                <w:spacing w:val="-5"/>
              </w:rPr>
              <w:t xml:space="preserve"> </w:t>
            </w:r>
            <w:r w:rsidRPr="00C77889">
              <w:rPr>
                <w:rStyle w:val="Lienhypertexte"/>
                <w:noProof/>
              </w:rPr>
              <w:t>Conseil</w:t>
            </w:r>
            <w:r w:rsidRPr="00C77889">
              <w:rPr>
                <w:rStyle w:val="Lienhypertexte"/>
                <w:noProof/>
                <w:spacing w:val="-8"/>
              </w:rPr>
              <w:t xml:space="preserve"> </w:t>
            </w:r>
            <w:r w:rsidRPr="00C77889">
              <w:rPr>
                <w:rStyle w:val="Lienhypertexte"/>
                <w:noProof/>
                <w:spacing w:val="-2"/>
              </w:rPr>
              <w:t>d’administration</w:t>
            </w:r>
            <w:r>
              <w:rPr>
                <w:noProof/>
                <w:webHidden/>
              </w:rPr>
              <w:tab/>
            </w:r>
            <w:r>
              <w:rPr>
                <w:noProof/>
                <w:webHidden/>
              </w:rPr>
              <w:fldChar w:fldCharType="begin"/>
            </w:r>
            <w:r>
              <w:rPr>
                <w:noProof/>
                <w:webHidden/>
              </w:rPr>
              <w:instrText xml:space="preserve"> PAGEREF _Toc236661636 \h </w:instrText>
            </w:r>
            <w:r>
              <w:rPr>
                <w:noProof/>
                <w:webHidden/>
              </w:rPr>
            </w:r>
            <w:r>
              <w:rPr>
                <w:noProof/>
                <w:webHidden/>
              </w:rPr>
              <w:fldChar w:fldCharType="separate"/>
            </w:r>
            <w:r>
              <w:rPr>
                <w:noProof/>
                <w:webHidden/>
              </w:rPr>
              <w:t>6</w:t>
            </w:r>
            <w:r>
              <w:rPr>
                <w:noProof/>
                <w:webHidden/>
              </w:rPr>
              <w:fldChar w:fldCharType="end"/>
            </w:r>
          </w:hyperlink>
        </w:p>
        <w:p w:rsidR="00FC68A7" w:rsidRDefault="00FC68A7">
          <w:pPr>
            <w:pStyle w:val="TM2"/>
            <w:tabs>
              <w:tab w:val="left" w:pos="880"/>
              <w:tab w:val="right" w:leader="dot" w:pos="10484"/>
            </w:tabs>
            <w:rPr>
              <w:noProof/>
            </w:rPr>
          </w:pPr>
          <w:hyperlink w:anchor="_Toc236661637" w:history="1">
            <w:r w:rsidRPr="00C77889">
              <w:rPr>
                <w:rStyle w:val="Lienhypertexte"/>
                <w:noProof/>
                <w:spacing w:val="-2"/>
              </w:rPr>
              <w:t>7-3</w:t>
            </w:r>
            <w:r>
              <w:rPr>
                <w:noProof/>
              </w:rPr>
              <w:tab/>
            </w:r>
            <w:r w:rsidRPr="00C77889">
              <w:rPr>
                <w:rStyle w:val="Lienhypertexte"/>
                <w:noProof/>
              </w:rPr>
              <w:t>Quorum</w:t>
            </w:r>
            <w:r w:rsidRPr="00C77889">
              <w:rPr>
                <w:rStyle w:val="Lienhypertexte"/>
                <w:noProof/>
                <w:spacing w:val="-6"/>
              </w:rPr>
              <w:t xml:space="preserve"> </w:t>
            </w:r>
            <w:r w:rsidRPr="00C77889">
              <w:rPr>
                <w:rStyle w:val="Lienhypertexte"/>
                <w:noProof/>
              </w:rPr>
              <w:t>du</w:t>
            </w:r>
            <w:r w:rsidRPr="00C77889">
              <w:rPr>
                <w:rStyle w:val="Lienhypertexte"/>
                <w:noProof/>
                <w:spacing w:val="-2"/>
              </w:rPr>
              <w:t xml:space="preserve"> </w:t>
            </w:r>
            <w:r w:rsidRPr="00C77889">
              <w:rPr>
                <w:rStyle w:val="Lienhypertexte"/>
                <w:noProof/>
              </w:rPr>
              <w:t>Conseil</w:t>
            </w:r>
            <w:r w:rsidRPr="00C77889">
              <w:rPr>
                <w:rStyle w:val="Lienhypertexte"/>
                <w:noProof/>
                <w:spacing w:val="-5"/>
              </w:rPr>
              <w:t xml:space="preserve"> </w:t>
            </w:r>
            <w:r w:rsidRPr="00C77889">
              <w:rPr>
                <w:rStyle w:val="Lienhypertexte"/>
                <w:noProof/>
                <w:spacing w:val="-2"/>
              </w:rPr>
              <w:t>d’administration</w:t>
            </w:r>
            <w:r>
              <w:rPr>
                <w:noProof/>
                <w:webHidden/>
              </w:rPr>
              <w:tab/>
            </w:r>
            <w:r>
              <w:rPr>
                <w:noProof/>
                <w:webHidden/>
              </w:rPr>
              <w:fldChar w:fldCharType="begin"/>
            </w:r>
            <w:r>
              <w:rPr>
                <w:noProof/>
                <w:webHidden/>
              </w:rPr>
              <w:instrText xml:space="preserve"> PAGEREF _Toc236661637 \h </w:instrText>
            </w:r>
            <w:r>
              <w:rPr>
                <w:noProof/>
                <w:webHidden/>
              </w:rPr>
            </w:r>
            <w:r>
              <w:rPr>
                <w:noProof/>
                <w:webHidden/>
              </w:rPr>
              <w:fldChar w:fldCharType="separate"/>
            </w:r>
            <w:r>
              <w:rPr>
                <w:noProof/>
                <w:webHidden/>
              </w:rPr>
              <w:t>6</w:t>
            </w:r>
            <w:r>
              <w:rPr>
                <w:noProof/>
                <w:webHidden/>
              </w:rPr>
              <w:fldChar w:fldCharType="end"/>
            </w:r>
          </w:hyperlink>
        </w:p>
        <w:p w:rsidR="00FC68A7" w:rsidRDefault="00FC68A7">
          <w:pPr>
            <w:pStyle w:val="TM2"/>
            <w:tabs>
              <w:tab w:val="left" w:pos="880"/>
              <w:tab w:val="right" w:leader="dot" w:pos="10484"/>
            </w:tabs>
            <w:rPr>
              <w:noProof/>
            </w:rPr>
          </w:pPr>
          <w:hyperlink w:anchor="_Toc236661638" w:history="1">
            <w:r w:rsidRPr="00C77889">
              <w:rPr>
                <w:rStyle w:val="Lienhypertexte"/>
                <w:noProof/>
                <w:spacing w:val="-2"/>
              </w:rPr>
              <w:t>7-4</w:t>
            </w:r>
            <w:r>
              <w:rPr>
                <w:noProof/>
              </w:rPr>
              <w:tab/>
            </w:r>
            <w:r w:rsidRPr="00C77889">
              <w:rPr>
                <w:rStyle w:val="Lienhypertexte"/>
                <w:noProof/>
              </w:rPr>
              <w:t>Règles</w:t>
            </w:r>
            <w:r w:rsidRPr="00C77889">
              <w:rPr>
                <w:rStyle w:val="Lienhypertexte"/>
                <w:noProof/>
                <w:spacing w:val="-6"/>
              </w:rPr>
              <w:t xml:space="preserve"> </w:t>
            </w:r>
            <w:r w:rsidRPr="00C77889">
              <w:rPr>
                <w:rStyle w:val="Lienhypertexte"/>
                <w:noProof/>
              </w:rPr>
              <w:t>de</w:t>
            </w:r>
            <w:r w:rsidRPr="00C77889">
              <w:rPr>
                <w:rStyle w:val="Lienhypertexte"/>
                <w:noProof/>
                <w:spacing w:val="-5"/>
              </w:rPr>
              <w:t xml:space="preserve"> </w:t>
            </w:r>
            <w:r w:rsidRPr="00C77889">
              <w:rPr>
                <w:rStyle w:val="Lienhypertexte"/>
                <w:noProof/>
              </w:rPr>
              <w:t>vote</w:t>
            </w:r>
            <w:r w:rsidRPr="00C77889">
              <w:rPr>
                <w:rStyle w:val="Lienhypertexte"/>
                <w:noProof/>
                <w:spacing w:val="-5"/>
              </w:rPr>
              <w:t xml:space="preserve"> </w:t>
            </w:r>
            <w:r w:rsidRPr="00C77889">
              <w:rPr>
                <w:rStyle w:val="Lienhypertexte"/>
                <w:noProof/>
              </w:rPr>
              <w:t>et</w:t>
            </w:r>
            <w:r w:rsidRPr="00C77889">
              <w:rPr>
                <w:rStyle w:val="Lienhypertexte"/>
                <w:noProof/>
                <w:spacing w:val="-4"/>
              </w:rPr>
              <w:t xml:space="preserve"> </w:t>
            </w:r>
            <w:r w:rsidRPr="00C77889">
              <w:rPr>
                <w:rStyle w:val="Lienhypertexte"/>
                <w:noProof/>
              </w:rPr>
              <w:t>de</w:t>
            </w:r>
            <w:r w:rsidRPr="00C77889">
              <w:rPr>
                <w:rStyle w:val="Lienhypertexte"/>
                <w:noProof/>
                <w:spacing w:val="-1"/>
              </w:rPr>
              <w:t xml:space="preserve"> </w:t>
            </w:r>
            <w:r w:rsidRPr="00C77889">
              <w:rPr>
                <w:rStyle w:val="Lienhypertexte"/>
                <w:noProof/>
              </w:rPr>
              <w:t>majorité</w:t>
            </w:r>
            <w:r w:rsidRPr="00C77889">
              <w:rPr>
                <w:rStyle w:val="Lienhypertexte"/>
                <w:noProof/>
                <w:spacing w:val="-5"/>
              </w:rPr>
              <w:t xml:space="preserve"> </w:t>
            </w:r>
            <w:r w:rsidRPr="00C77889">
              <w:rPr>
                <w:rStyle w:val="Lienhypertexte"/>
                <w:noProof/>
              </w:rPr>
              <w:t>du</w:t>
            </w:r>
            <w:r w:rsidRPr="00C77889">
              <w:rPr>
                <w:rStyle w:val="Lienhypertexte"/>
                <w:noProof/>
                <w:spacing w:val="-3"/>
              </w:rPr>
              <w:t xml:space="preserve"> </w:t>
            </w:r>
            <w:r w:rsidRPr="00C77889">
              <w:rPr>
                <w:rStyle w:val="Lienhypertexte"/>
                <w:noProof/>
              </w:rPr>
              <w:t>Conseil</w:t>
            </w:r>
            <w:r w:rsidRPr="00C77889">
              <w:rPr>
                <w:rStyle w:val="Lienhypertexte"/>
                <w:noProof/>
                <w:spacing w:val="-5"/>
              </w:rPr>
              <w:t xml:space="preserve"> </w:t>
            </w:r>
            <w:r w:rsidRPr="00C77889">
              <w:rPr>
                <w:rStyle w:val="Lienhypertexte"/>
                <w:noProof/>
                <w:spacing w:val="-2"/>
              </w:rPr>
              <w:t>d’administration</w:t>
            </w:r>
            <w:r>
              <w:rPr>
                <w:noProof/>
                <w:webHidden/>
              </w:rPr>
              <w:tab/>
            </w:r>
            <w:r>
              <w:rPr>
                <w:noProof/>
                <w:webHidden/>
              </w:rPr>
              <w:fldChar w:fldCharType="begin"/>
            </w:r>
            <w:r>
              <w:rPr>
                <w:noProof/>
                <w:webHidden/>
              </w:rPr>
              <w:instrText xml:space="preserve"> PAGEREF _Toc236661638 \h </w:instrText>
            </w:r>
            <w:r>
              <w:rPr>
                <w:noProof/>
                <w:webHidden/>
              </w:rPr>
            </w:r>
            <w:r>
              <w:rPr>
                <w:noProof/>
                <w:webHidden/>
              </w:rPr>
              <w:fldChar w:fldCharType="separate"/>
            </w:r>
            <w:r>
              <w:rPr>
                <w:noProof/>
                <w:webHidden/>
              </w:rPr>
              <w:t>6</w:t>
            </w:r>
            <w:r>
              <w:rPr>
                <w:noProof/>
                <w:webHidden/>
              </w:rPr>
              <w:fldChar w:fldCharType="end"/>
            </w:r>
          </w:hyperlink>
        </w:p>
        <w:p w:rsidR="00FC68A7" w:rsidRDefault="00FC68A7">
          <w:pPr>
            <w:pStyle w:val="TM1"/>
            <w:tabs>
              <w:tab w:val="right" w:leader="dot" w:pos="10484"/>
            </w:tabs>
            <w:rPr>
              <w:noProof/>
            </w:rPr>
          </w:pPr>
          <w:hyperlink w:anchor="_Toc236661639" w:history="1">
            <w:r w:rsidRPr="00C77889">
              <w:rPr>
                <w:rStyle w:val="Lienhypertexte"/>
                <w:noProof/>
              </w:rPr>
              <w:t>ARTICLE</w:t>
            </w:r>
            <w:r w:rsidRPr="00C77889">
              <w:rPr>
                <w:rStyle w:val="Lienhypertexte"/>
                <w:noProof/>
                <w:spacing w:val="-13"/>
              </w:rPr>
              <w:t xml:space="preserve"> </w:t>
            </w:r>
            <w:r w:rsidRPr="00C77889">
              <w:rPr>
                <w:rStyle w:val="Lienhypertexte"/>
                <w:noProof/>
                <w:spacing w:val="-10"/>
              </w:rPr>
              <w:t>8</w:t>
            </w:r>
            <w:r>
              <w:rPr>
                <w:noProof/>
                <w:webHidden/>
              </w:rPr>
              <w:tab/>
            </w:r>
            <w:r>
              <w:rPr>
                <w:noProof/>
                <w:webHidden/>
              </w:rPr>
              <w:fldChar w:fldCharType="begin"/>
            </w:r>
            <w:r>
              <w:rPr>
                <w:noProof/>
                <w:webHidden/>
              </w:rPr>
              <w:instrText xml:space="preserve"> PAGEREF _Toc236661639 \h </w:instrText>
            </w:r>
            <w:r>
              <w:rPr>
                <w:noProof/>
                <w:webHidden/>
              </w:rPr>
            </w:r>
            <w:r>
              <w:rPr>
                <w:noProof/>
                <w:webHidden/>
              </w:rPr>
              <w:fldChar w:fldCharType="separate"/>
            </w:r>
            <w:r>
              <w:rPr>
                <w:noProof/>
                <w:webHidden/>
              </w:rPr>
              <w:t>6</w:t>
            </w:r>
            <w:r>
              <w:rPr>
                <w:noProof/>
                <w:webHidden/>
              </w:rPr>
              <w:fldChar w:fldCharType="end"/>
            </w:r>
          </w:hyperlink>
        </w:p>
        <w:p w:rsidR="00FC68A7" w:rsidRDefault="00FC68A7">
          <w:pPr>
            <w:pStyle w:val="TM1"/>
            <w:tabs>
              <w:tab w:val="right" w:leader="dot" w:pos="10484"/>
            </w:tabs>
            <w:rPr>
              <w:noProof/>
            </w:rPr>
          </w:pPr>
          <w:hyperlink w:anchor="_Toc236661640" w:history="1">
            <w:r w:rsidRPr="00C77889">
              <w:rPr>
                <w:rStyle w:val="Lienhypertexte"/>
                <w:noProof/>
              </w:rPr>
              <w:t>ARTICLE</w:t>
            </w:r>
            <w:r w:rsidRPr="00C77889">
              <w:rPr>
                <w:rStyle w:val="Lienhypertexte"/>
                <w:noProof/>
                <w:spacing w:val="-13"/>
              </w:rPr>
              <w:t xml:space="preserve"> </w:t>
            </w:r>
            <w:r w:rsidRPr="00C77889">
              <w:rPr>
                <w:rStyle w:val="Lienhypertexte"/>
                <w:noProof/>
                <w:spacing w:val="-10"/>
              </w:rPr>
              <w:t>9</w:t>
            </w:r>
            <w:r>
              <w:rPr>
                <w:noProof/>
                <w:webHidden/>
              </w:rPr>
              <w:tab/>
            </w:r>
            <w:r>
              <w:rPr>
                <w:noProof/>
                <w:webHidden/>
              </w:rPr>
              <w:fldChar w:fldCharType="begin"/>
            </w:r>
            <w:r>
              <w:rPr>
                <w:noProof/>
                <w:webHidden/>
              </w:rPr>
              <w:instrText xml:space="preserve"> PAGEREF _Toc236661640 \h </w:instrText>
            </w:r>
            <w:r>
              <w:rPr>
                <w:noProof/>
                <w:webHidden/>
              </w:rPr>
            </w:r>
            <w:r>
              <w:rPr>
                <w:noProof/>
                <w:webHidden/>
              </w:rPr>
              <w:fldChar w:fldCharType="separate"/>
            </w:r>
            <w:r>
              <w:rPr>
                <w:noProof/>
                <w:webHidden/>
              </w:rPr>
              <w:t>6</w:t>
            </w:r>
            <w:r>
              <w:rPr>
                <w:noProof/>
                <w:webHidden/>
              </w:rPr>
              <w:fldChar w:fldCharType="end"/>
            </w:r>
          </w:hyperlink>
        </w:p>
        <w:p w:rsidR="00FC68A7" w:rsidRDefault="00FC68A7">
          <w:pPr>
            <w:pStyle w:val="TM2"/>
            <w:tabs>
              <w:tab w:val="left" w:pos="880"/>
              <w:tab w:val="right" w:leader="dot" w:pos="10484"/>
            </w:tabs>
            <w:rPr>
              <w:noProof/>
            </w:rPr>
          </w:pPr>
          <w:hyperlink w:anchor="_Toc236661641" w:history="1">
            <w:r w:rsidRPr="00C77889">
              <w:rPr>
                <w:rStyle w:val="Lienhypertexte"/>
                <w:noProof/>
                <w:spacing w:val="-2"/>
              </w:rPr>
              <w:t>9-1</w:t>
            </w:r>
            <w:r>
              <w:rPr>
                <w:noProof/>
              </w:rPr>
              <w:tab/>
            </w:r>
            <w:r w:rsidRPr="00C77889">
              <w:rPr>
                <w:rStyle w:val="Lienhypertexte"/>
                <w:noProof/>
              </w:rPr>
              <w:t>Composition</w:t>
            </w:r>
            <w:r w:rsidRPr="00C77889">
              <w:rPr>
                <w:rStyle w:val="Lienhypertexte"/>
                <w:noProof/>
                <w:spacing w:val="-6"/>
              </w:rPr>
              <w:t xml:space="preserve"> </w:t>
            </w:r>
            <w:r w:rsidRPr="00C77889">
              <w:rPr>
                <w:rStyle w:val="Lienhypertexte"/>
                <w:noProof/>
              </w:rPr>
              <w:t>du</w:t>
            </w:r>
            <w:r w:rsidRPr="00C77889">
              <w:rPr>
                <w:rStyle w:val="Lienhypertexte"/>
                <w:noProof/>
                <w:spacing w:val="-5"/>
              </w:rPr>
              <w:t xml:space="preserve"> </w:t>
            </w:r>
            <w:r w:rsidRPr="00C77889">
              <w:rPr>
                <w:rStyle w:val="Lienhypertexte"/>
                <w:noProof/>
                <w:spacing w:val="-2"/>
              </w:rPr>
              <w:t>Bureau</w:t>
            </w:r>
            <w:r>
              <w:rPr>
                <w:noProof/>
                <w:webHidden/>
              </w:rPr>
              <w:tab/>
            </w:r>
            <w:r>
              <w:rPr>
                <w:noProof/>
                <w:webHidden/>
              </w:rPr>
              <w:fldChar w:fldCharType="begin"/>
            </w:r>
            <w:r>
              <w:rPr>
                <w:noProof/>
                <w:webHidden/>
              </w:rPr>
              <w:instrText xml:space="preserve"> PAGEREF _Toc236661641 \h </w:instrText>
            </w:r>
            <w:r>
              <w:rPr>
                <w:noProof/>
                <w:webHidden/>
              </w:rPr>
            </w:r>
            <w:r>
              <w:rPr>
                <w:noProof/>
                <w:webHidden/>
              </w:rPr>
              <w:fldChar w:fldCharType="separate"/>
            </w:r>
            <w:r>
              <w:rPr>
                <w:noProof/>
                <w:webHidden/>
              </w:rPr>
              <w:t>6</w:t>
            </w:r>
            <w:r>
              <w:rPr>
                <w:noProof/>
                <w:webHidden/>
              </w:rPr>
              <w:fldChar w:fldCharType="end"/>
            </w:r>
          </w:hyperlink>
        </w:p>
        <w:p w:rsidR="00FC68A7" w:rsidRDefault="00FC68A7">
          <w:pPr>
            <w:pStyle w:val="TM2"/>
            <w:tabs>
              <w:tab w:val="left" w:pos="880"/>
              <w:tab w:val="right" w:leader="dot" w:pos="10484"/>
            </w:tabs>
            <w:rPr>
              <w:noProof/>
            </w:rPr>
          </w:pPr>
          <w:hyperlink w:anchor="_Toc236661642" w:history="1">
            <w:r w:rsidRPr="00C77889">
              <w:rPr>
                <w:rStyle w:val="Lienhypertexte"/>
                <w:noProof/>
                <w:spacing w:val="-2"/>
              </w:rPr>
              <w:t>9-2</w:t>
            </w:r>
            <w:r>
              <w:rPr>
                <w:noProof/>
              </w:rPr>
              <w:tab/>
            </w:r>
            <w:r w:rsidRPr="00C77889">
              <w:rPr>
                <w:rStyle w:val="Lienhypertexte"/>
                <w:noProof/>
              </w:rPr>
              <w:t>Durée</w:t>
            </w:r>
            <w:r w:rsidRPr="00C77889">
              <w:rPr>
                <w:rStyle w:val="Lienhypertexte"/>
                <w:noProof/>
                <w:spacing w:val="-5"/>
              </w:rPr>
              <w:t xml:space="preserve"> </w:t>
            </w:r>
            <w:r w:rsidRPr="00C77889">
              <w:rPr>
                <w:rStyle w:val="Lienhypertexte"/>
                <w:noProof/>
              </w:rPr>
              <w:t>des</w:t>
            </w:r>
            <w:r w:rsidRPr="00C77889">
              <w:rPr>
                <w:rStyle w:val="Lienhypertexte"/>
                <w:noProof/>
                <w:spacing w:val="-1"/>
              </w:rPr>
              <w:t xml:space="preserve"> </w:t>
            </w:r>
            <w:r w:rsidRPr="00C77889">
              <w:rPr>
                <w:rStyle w:val="Lienhypertexte"/>
                <w:noProof/>
              </w:rPr>
              <w:t>mandats</w:t>
            </w:r>
            <w:r w:rsidRPr="00C77889">
              <w:rPr>
                <w:rStyle w:val="Lienhypertexte"/>
                <w:noProof/>
                <w:spacing w:val="-5"/>
              </w:rPr>
              <w:t xml:space="preserve"> </w:t>
            </w:r>
            <w:r w:rsidRPr="00C77889">
              <w:rPr>
                <w:rStyle w:val="Lienhypertexte"/>
                <w:noProof/>
              </w:rPr>
              <w:t>des</w:t>
            </w:r>
            <w:r w:rsidRPr="00C77889">
              <w:rPr>
                <w:rStyle w:val="Lienhypertexte"/>
                <w:noProof/>
                <w:spacing w:val="-5"/>
              </w:rPr>
              <w:t xml:space="preserve"> </w:t>
            </w:r>
            <w:r w:rsidRPr="00C77889">
              <w:rPr>
                <w:rStyle w:val="Lienhypertexte"/>
                <w:noProof/>
              </w:rPr>
              <w:t>membres</w:t>
            </w:r>
            <w:r w:rsidRPr="00C77889">
              <w:rPr>
                <w:rStyle w:val="Lienhypertexte"/>
                <w:noProof/>
                <w:spacing w:val="-6"/>
              </w:rPr>
              <w:t xml:space="preserve"> </w:t>
            </w:r>
            <w:r w:rsidRPr="00C77889">
              <w:rPr>
                <w:rStyle w:val="Lienhypertexte"/>
                <w:noProof/>
              </w:rPr>
              <w:t>du</w:t>
            </w:r>
            <w:r w:rsidRPr="00C77889">
              <w:rPr>
                <w:rStyle w:val="Lienhypertexte"/>
                <w:noProof/>
                <w:spacing w:val="-2"/>
              </w:rPr>
              <w:t xml:space="preserve"> Bureau</w:t>
            </w:r>
            <w:r>
              <w:rPr>
                <w:noProof/>
                <w:webHidden/>
              </w:rPr>
              <w:tab/>
            </w:r>
            <w:r>
              <w:rPr>
                <w:noProof/>
                <w:webHidden/>
              </w:rPr>
              <w:fldChar w:fldCharType="begin"/>
            </w:r>
            <w:r>
              <w:rPr>
                <w:noProof/>
                <w:webHidden/>
              </w:rPr>
              <w:instrText xml:space="preserve"> PAGEREF _Toc236661642 \h </w:instrText>
            </w:r>
            <w:r>
              <w:rPr>
                <w:noProof/>
                <w:webHidden/>
              </w:rPr>
            </w:r>
            <w:r>
              <w:rPr>
                <w:noProof/>
                <w:webHidden/>
              </w:rPr>
              <w:fldChar w:fldCharType="separate"/>
            </w:r>
            <w:r>
              <w:rPr>
                <w:noProof/>
                <w:webHidden/>
              </w:rPr>
              <w:t>6</w:t>
            </w:r>
            <w:r>
              <w:rPr>
                <w:noProof/>
                <w:webHidden/>
              </w:rPr>
              <w:fldChar w:fldCharType="end"/>
            </w:r>
          </w:hyperlink>
        </w:p>
        <w:p w:rsidR="00FC68A7" w:rsidRDefault="00FC68A7">
          <w:pPr>
            <w:pStyle w:val="TM2"/>
            <w:tabs>
              <w:tab w:val="left" w:pos="880"/>
              <w:tab w:val="right" w:leader="dot" w:pos="10484"/>
            </w:tabs>
            <w:rPr>
              <w:noProof/>
            </w:rPr>
          </w:pPr>
          <w:hyperlink w:anchor="_Toc236661643" w:history="1">
            <w:r w:rsidRPr="00C77889">
              <w:rPr>
                <w:rStyle w:val="Lienhypertexte"/>
                <w:noProof/>
                <w:spacing w:val="-2"/>
              </w:rPr>
              <w:t>9-3</w:t>
            </w:r>
            <w:r>
              <w:rPr>
                <w:noProof/>
              </w:rPr>
              <w:tab/>
            </w:r>
            <w:r w:rsidRPr="00C77889">
              <w:rPr>
                <w:rStyle w:val="Lienhypertexte"/>
                <w:noProof/>
              </w:rPr>
              <w:t>Perte</w:t>
            </w:r>
            <w:r w:rsidRPr="00C77889">
              <w:rPr>
                <w:rStyle w:val="Lienhypertexte"/>
                <w:noProof/>
                <w:spacing w:val="-5"/>
              </w:rPr>
              <w:t xml:space="preserve"> </w:t>
            </w:r>
            <w:r w:rsidRPr="00C77889">
              <w:rPr>
                <w:rStyle w:val="Lienhypertexte"/>
                <w:noProof/>
              </w:rPr>
              <w:t>des</w:t>
            </w:r>
            <w:r w:rsidRPr="00C77889">
              <w:rPr>
                <w:rStyle w:val="Lienhypertexte"/>
                <w:noProof/>
                <w:spacing w:val="-6"/>
              </w:rPr>
              <w:t xml:space="preserve"> </w:t>
            </w:r>
            <w:r w:rsidRPr="00C77889">
              <w:rPr>
                <w:rStyle w:val="Lienhypertexte"/>
                <w:noProof/>
              </w:rPr>
              <w:t>fonctions</w:t>
            </w:r>
            <w:r w:rsidRPr="00C77889">
              <w:rPr>
                <w:rStyle w:val="Lienhypertexte"/>
                <w:noProof/>
                <w:spacing w:val="-6"/>
              </w:rPr>
              <w:t xml:space="preserve"> </w:t>
            </w:r>
            <w:r w:rsidRPr="00C77889">
              <w:rPr>
                <w:rStyle w:val="Lienhypertexte"/>
                <w:noProof/>
              </w:rPr>
              <w:t>des</w:t>
            </w:r>
            <w:r w:rsidRPr="00C77889">
              <w:rPr>
                <w:rStyle w:val="Lienhypertexte"/>
                <w:noProof/>
                <w:spacing w:val="-6"/>
              </w:rPr>
              <w:t xml:space="preserve"> </w:t>
            </w:r>
            <w:r w:rsidRPr="00C77889">
              <w:rPr>
                <w:rStyle w:val="Lienhypertexte"/>
                <w:noProof/>
              </w:rPr>
              <w:t>membres</w:t>
            </w:r>
            <w:r w:rsidRPr="00C77889">
              <w:rPr>
                <w:rStyle w:val="Lienhypertexte"/>
                <w:noProof/>
                <w:spacing w:val="-1"/>
              </w:rPr>
              <w:t xml:space="preserve"> </w:t>
            </w:r>
            <w:r w:rsidRPr="00C77889">
              <w:rPr>
                <w:rStyle w:val="Lienhypertexte"/>
                <w:noProof/>
              </w:rPr>
              <w:t>du</w:t>
            </w:r>
            <w:r w:rsidRPr="00C77889">
              <w:rPr>
                <w:rStyle w:val="Lienhypertexte"/>
                <w:noProof/>
                <w:spacing w:val="-2"/>
              </w:rPr>
              <w:t xml:space="preserve"> Bureau</w:t>
            </w:r>
            <w:r>
              <w:rPr>
                <w:noProof/>
                <w:webHidden/>
              </w:rPr>
              <w:tab/>
            </w:r>
            <w:r>
              <w:rPr>
                <w:noProof/>
                <w:webHidden/>
              </w:rPr>
              <w:fldChar w:fldCharType="begin"/>
            </w:r>
            <w:r>
              <w:rPr>
                <w:noProof/>
                <w:webHidden/>
              </w:rPr>
              <w:instrText xml:space="preserve"> PAGEREF _Toc236661643 \h </w:instrText>
            </w:r>
            <w:r>
              <w:rPr>
                <w:noProof/>
                <w:webHidden/>
              </w:rPr>
            </w:r>
            <w:r>
              <w:rPr>
                <w:noProof/>
                <w:webHidden/>
              </w:rPr>
              <w:fldChar w:fldCharType="separate"/>
            </w:r>
            <w:r>
              <w:rPr>
                <w:noProof/>
                <w:webHidden/>
              </w:rPr>
              <w:t>7</w:t>
            </w:r>
            <w:r>
              <w:rPr>
                <w:noProof/>
                <w:webHidden/>
              </w:rPr>
              <w:fldChar w:fldCharType="end"/>
            </w:r>
          </w:hyperlink>
        </w:p>
        <w:p w:rsidR="00FC68A7" w:rsidRDefault="00FC68A7">
          <w:pPr>
            <w:pStyle w:val="TM2"/>
            <w:tabs>
              <w:tab w:val="left" w:pos="880"/>
              <w:tab w:val="right" w:leader="dot" w:pos="10484"/>
            </w:tabs>
            <w:rPr>
              <w:noProof/>
            </w:rPr>
          </w:pPr>
          <w:hyperlink w:anchor="_Toc236661644" w:history="1">
            <w:r w:rsidRPr="00C77889">
              <w:rPr>
                <w:rStyle w:val="Lienhypertexte"/>
                <w:noProof/>
                <w:spacing w:val="-2"/>
              </w:rPr>
              <w:t>9-4</w:t>
            </w:r>
            <w:r>
              <w:rPr>
                <w:noProof/>
              </w:rPr>
              <w:tab/>
            </w:r>
            <w:r w:rsidRPr="00C77889">
              <w:rPr>
                <w:rStyle w:val="Lienhypertexte"/>
                <w:noProof/>
              </w:rPr>
              <w:t>Principe</w:t>
            </w:r>
            <w:r w:rsidRPr="00C77889">
              <w:rPr>
                <w:rStyle w:val="Lienhypertexte"/>
                <w:noProof/>
                <w:spacing w:val="-5"/>
              </w:rPr>
              <w:t xml:space="preserve"> </w:t>
            </w:r>
            <w:r w:rsidRPr="00C77889">
              <w:rPr>
                <w:rStyle w:val="Lienhypertexte"/>
                <w:noProof/>
              </w:rPr>
              <w:t>de</w:t>
            </w:r>
            <w:r w:rsidRPr="00C77889">
              <w:rPr>
                <w:rStyle w:val="Lienhypertexte"/>
                <w:noProof/>
                <w:spacing w:val="-5"/>
              </w:rPr>
              <w:t xml:space="preserve"> </w:t>
            </w:r>
            <w:r w:rsidRPr="00C77889">
              <w:rPr>
                <w:rStyle w:val="Lienhypertexte"/>
                <w:noProof/>
              </w:rPr>
              <w:t>gratuité</w:t>
            </w:r>
            <w:r w:rsidRPr="00C77889">
              <w:rPr>
                <w:rStyle w:val="Lienhypertexte"/>
                <w:noProof/>
                <w:spacing w:val="-4"/>
              </w:rPr>
              <w:t xml:space="preserve"> </w:t>
            </w:r>
            <w:r w:rsidRPr="00C77889">
              <w:rPr>
                <w:rStyle w:val="Lienhypertexte"/>
                <w:noProof/>
              </w:rPr>
              <w:t>des</w:t>
            </w:r>
            <w:r w:rsidRPr="00C77889">
              <w:rPr>
                <w:rStyle w:val="Lienhypertexte"/>
                <w:noProof/>
                <w:spacing w:val="-6"/>
              </w:rPr>
              <w:t xml:space="preserve"> </w:t>
            </w:r>
            <w:r w:rsidRPr="00C77889">
              <w:rPr>
                <w:rStyle w:val="Lienhypertexte"/>
                <w:noProof/>
              </w:rPr>
              <w:t>fonctions</w:t>
            </w:r>
            <w:r w:rsidRPr="00C77889">
              <w:rPr>
                <w:rStyle w:val="Lienhypertexte"/>
                <w:noProof/>
                <w:spacing w:val="-6"/>
              </w:rPr>
              <w:t xml:space="preserve"> </w:t>
            </w:r>
            <w:r w:rsidRPr="00C77889">
              <w:rPr>
                <w:rStyle w:val="Lienhypertexte"/>
                <w:noProof/>
              </w:rPr>
              <w:t>de</w:t>
            </w:r>
            <w:r w:rsidRPr="00C77889">
              <w:rPr>
                <w:rStyle w:val="Lienhypertexte"/>
                <w:noProof/>
                <w:spacing w:val="-4"/>
              </w:rPr>
              <w:t xml:space="preserve"> </w:t>
            </w:r>
            <w:r w:rsidRPr="00C77889">
              <w:rPr>
                <w:rStyle w:val="Lienhypertexte"/>
                <w:noProof/>
              </w:rPr>
              <w:t>membre</w:t>
            </w:r>
            <w:r w:rsidRPr="00C77889">
              <w:rPr>
                <w:rStyle w:val="Lienhypertexte"/>
                <w:noProof/>
                <w:spacing w:val="-5"/>
              </w:rPr>
              <w:t xml:space="preserve"> </w:t>
            </w:r>
            <w:r w:rsidRPr="00C77889">
              <w:rPr>
                <w:rStyle w:val="Lienhypertexte"/>
                <w:noProof/>
              </w:rPr>
              <w:t>du</w:t>
            </w:r>
            <w:r w:rsidRPr="00C77889">
              <w:rPr>
                <w:rStyle w:val="Lienhypertexte"/>
                <w:noProof/>
                <w:spacing w:val="-2"/>
              </w:rPr>
              <w:t xml:space="preserve"> Bureau</w:t>
            </w:r>
            <w:r>
              <w:rPr>
                <w:noProof/>
                <w:webHidden/>
              </w:rPr>
              <w:tab/>
            </w:r>
            <w:r>
              <w:rPr>
                <w:noProof/>
                <w:webHidden/>
              </w:rPr>
              <w:fldChar w:fldCharType="begin"/>
            </w:r>
            <w:r>
              <w:rPr>
                <w:noProof/>
                <w:webHidden/>
              </w:rPr>
              <w:instrText xml:space="preserve"> PAGEREF _Toc236661644 \h </w:instrText>
            </w:r>
            <w:r>
              <w:rPr>
                <w:noProof/>
                <w:webHidden/>
              </w:rPr>
            </w:r>
            <w:r>
              <w:rPr>
                <w:noProof/>
                <w:webHidden/>
              </w:rPr>
              <w:fldChar w:fldCharType="separate"/>
            </w:r>
            <w:r>
              <w:rPr>
                <w:noProof/>
                <w:webHidden/>
              </w:rPr>
              <w:t>7</w:t>
            </w:r>
            <w:r>
              <w:rPr>
                <w:noProof/>
                <w:webHidden/>
              </w:rPr>
              <w:fldChar w:fldCharType="end"/>
            </w:r>
          </w:hyperlink>
        </w:p>
        <w:p w:rsidR="00FC68A7" w:rsidRDefault="00FC68A7">
          <w:pPr>
            <w:pStyle w:val="TM2"/>
            <w:tabs>
              <w:tab w:val="left" w:pos="880"/>
              <w:tab w:val="right" w:leader="dot" w:pos="10484"/>
            </w:tabs>
            <w:rPr>
              <w:noProof/>
            </w:rPr>
          </w:pPr>
          <w:hyperlink w:anchor="_Toc236661645" w:history="1">
            <w:r w:rsidRPr="00C77889">
              <w:rPr>
                <w:rStyle w:val="Lienhypertexte"/>
                <w:noProof/>
                <w:spacing w:val="-2"/>
              </w:rPr>
              <w:t>9-5</w:t>
            </w:r>
            <w:r>
              <w:rPr>
                <w:noProof/>
              </w:rPr>
              <w:tab/>
            </w:r>
            <w:r w:rsidRPr="00C77889">
              <w:rPr>
                <w:rStyle w:val="Lienhypertexte"/>
                <w:noProof/>
              </w:rPr>
              <w:t>Pouvoirs</w:t>
            </w:r>
            <w:r w:rsidRPr="00C77889">
              <w:rPr>
                <w:rStyle w:val="Lienhypertexte"/>
                <w:noProof/>
                <w:spacing w:val="-7"/>
              </w:rPr>
              <w:t xml:space="preserve"> </w:t>
            </w:r>
            <w:r w:rsidRPr="00C77889">
              <w:rPr>
                <w:rStyle w:val="Lienhypertexte"/>
                <w:noProof/>
              </w:rPr>
              <w:t>et</w:t>
            </w:r>
            <w:r w:rsidRPr="00C77889">
              <w:rPr>
                <w:rStyle w:val="Lienhypertexte"/>
                <w:noProof/>
                <w:spacing w:val="-4"/>
              </w:rPr>
              <w:t xml:space="preserve"> </w:t>
            </w:r>
            <w:r w:rsidRPr="00C77889">
              <w:rPr>
                <w:rStyle w:val="Lienhypertexte"/>
                <w:noProof/>
              </w:rPr>
              <w:t>fonctionnement</w:t>
            </w:r>
            <w:r w:rsidRPr="00C77889">
              <w:rPr>
                <w:rStyle w:val="Lienhypertexte"/>
                <w:noProof/>
                <w:spacing w:val="-5"/>
              </w:rPr>
              <w:t xml:space="preserve"> </w:t>
            </w:r>
            <w:r w:rsidRPr="00C77889">
              <w:rPr>
                <w:rStyle w:val="Lienhypertexte"/>
                <w:noProof/>
              </w:rPr>
              <w:t>du</w:t>
            </w:r>
            <w:r w:rsidRPr="00C77889">
              <w:rPr>
                <w:rStyle w:val="Lienhypertexte"/>
                <w:noProof/>
                <w:spacing w:val="-3"/>
              </w:rPr>
              <w:t xml:space="preserve"> </w:t>
            </w:r>
            <w:r w:rsidRPr="00C77889">
              <w:rPr>
                <w:rStyle w:val="Lienhypertexte"/>
                <w:noProof/>
                <w:spacing w:val="-2"/>
              </w:rPr>
              <w:t>bureau</w:t>
            </w:r>
            <w:r>
              <w:rPr>
                <w:noProof/>
                <w:webHidden/>
              </w:rPr>
              <w:tab/>
            </w:r>
            <w:r>
              <w:rPr>
                <w:noProof/>
                <w:webHidden/>
              </w:rPr>
              <w:fldChar w:fldCharType="begin"/>
            </w:r>
            <w:r>
              <w:rPr>
                <w:noProof/>
                <w:webHidden/>
              </w:rPr>
              <w:instrText xml:space="preserve"> PAGEREF _Toc236661645 \h </w:instrText>
            </w:r>
            <w:r>
              <w:rPr>
                <w:noProof/>
                <w:webHidden/>
              </w:rPr>
            </w:r>
            <w:r>
              <w:rPr>
                <w:noProof/>
                <w:webHidden/>
              </w:rPr>
              <w:fldChar w:fldCharType="separate"/>
            </w:r>
            <w:r>
              <w:rPr>
                <w:noProof/>
                <w:webHidden/>
              </w:rPr>
              <w:t>7</w:t>
            </w:r>
            <w:r>
              <w:rPr>
                <w:noProof/>
                <w:webHidden/>
              </w:rPr>
              <w:fldChar w:fldCharType="end"/>
            </w:r>
          </w:hyperlink>
        </w:p>
        <w:p w:rsidR="00FC68A7" w:rsidRDefault="00FC68A7">
          <w:pPr>
            <w:pStyle w:val="TM2"/>
            <w:tabs>
              <w:tab w:val="left" w:pos="660"/>
              <w:tab w:val="right" w:leader="dot" w:pos="10484"/>
            </w:tabs>
            <w:rPr>
              <w:noProof/>
            </w:rPr>
          </w:pPr>
          <w:hyperlink w:anchor="_Toc236661646" w:history="1">
            <w:r w:rsidRPr="00C77889">
              <w:rPr>
                <w:rStyle w:val="Lienhypertexte"/>
                <w:rFonts w:ascii="Symbol" w:eastAsia="Symbol" w:hAnsi="Symbol" w:cs="Symbol"/>
                <w:noProof/>
              </w:rPr>
              <w:t></w:t>
            </w:r>
            <w:r>
              <w:rPr>
                <w:noProof/>
              </w:rPr>
              <w:tab/>
            </w:r>
            <w:r w:rsidRPr="00C77889">
              <w:rPr>
                <w:rStyle w:val="Lienhypertexte"/>
                <w:noProof/>
              </w:rPr>
              <w:t>Fonctionnement</w:t>
            </w:r>
            <w:r w:rsidRPr="00C77889">
              <w:rPr>
                <w:rStyle w:val="Lienhypertexte"/>
                <w:noProof/>
                <w:spacing w:val="-7"/>
              </w:rPr>
              <w:t xml:space="preserve"> </w:t>
            </w:r>
            <w:r w:rsidRPr="00C77889">
              <w:rPr>
                <w:rStyle w:val="Lienhypertexte"/>
                <w:noProof/>
              </w:rPr>
              <w:t>du</w:t>
            </w:r>
            <w:r w:rsidRPr="00C77889">
              <w:rPr>
                <w:rStyle w:val="Lienhypertexte"/>
                <w:noProof/>
                <w:spacing w:val="-5"/>
              </w:rPr>
              <w:t xml:space="preserve"> </w:t>
            </w:r>
            <w:r w:rsidRPr="00C77889">
              <w:rPr>
                <w:rStyle w:val="Lienhypertexte"/>
                <w:noProof/>
                <w:spacing w:val="-2"/>
              </w:rPr>
              <w:t>Bureau</w:t>
            </w:r>
            <w:r>
              <w:rPr>
                <w:noProof/>
                <w:webHidden/>
              </w:rPr>
              <w:tab/>
            </w:r>
            <w:r>
              <w:rPr>
                <w:noProof/>
                <w:webHidden/>
              </w:rPr>
              <w:fldChar w:fldCharType="begin"/>
            </w:r>
            <w:r>
              <w:rPr>
                <w:noProof/>
                <w:webHidden/>
              </w:rPr>
              <w:instrText xml:space="preserve"> PAGEREF _Toc236661646 \h </w:instrText>
            </w:r>
            <w:r>
              <w:rPr>
                <w:noProof/>
                <w:webHidden/>
              </w:rPr>
            </w:r>
            <w:r>
              <w:rPr>
                <w:noProof/>
                <w:webHidden/>
              </w:rPr>
              <w:fldChar w:fldCharType="separate"/>
            </w:r>
            <w:r>
              <w:rPr>
                <w:noProof/>
                <w:webHidden/>
              </w:rPr>
              <w:t>7</w:t>
            </w:r>
            <w:r>
              <w:rPr>
                <w:noProof/>
                <w:webHidden/>
              </w:rPr>
              <w:fldChar w:fldCharType="end"/>
            </w:r>
          </w:hyperlink>
        </w:p>
        <w:p w:rsidR="00FC68A7" w:rsidRDefault="00FC68A7">
          <w:pPr>
            <w:pStyle w:val="TM1"/>
            <w:tabs>
              <w:tab w:val="right" w:leader="dot" w:pos="10484"/>
            </w:tabs>
            <w:rPr>
              <w:noProof/>
            </w:rPr>
          </w:pPr>
          <w:hyperlink w:anchor="_Toc236661647" w:history="1">
            <w:r w:rsidRPr="00C77889">
              <w:rPr>
                <w:rStyle w:val="Lienhypertexte"/>
                <w:noProof/>
              </w:rPr>
              <w:t>ARTICLE</w:t>
            </w:r>
            <w:r w:rsidRPr="00C77889">
              <w:rPr>
                <w:rStyle w:val="Lienhypertexte"/>
                <w:noProof/>
                <w:spacing w:val="-13"/>
              </w:rPr>
              <w:t xml:space="preserve"> </w:t>
            </w:r>
            <w:r w:rsidRPr="00C77889">
              <w:rPr>
                <w:rStyle w:val="Lienhypertexte"/>
                <w:noProof/>
                <w:spacing w:val="-5"/>
              </w:rPr>
              <w:t>10</w:t>
            </w:r>
            <w:r>
              <w:rPr>
                <w:noProof/>
                <w:webHidden/>
              </w:rPr>
              <w:tab/>
            </w:r>
            <w:r>
              <w:rPr>
                <w:noProof/>
                <w:webHidden/>
              </w:rPr>
              <w:fldChar w:fldCharType="begin"/>
            </w:r>
            <w:r>
              <w:rPr>
                <w:noProof/>
                <w:webHidden/>
              </w:rPr>
              <w:instrText xml:space="preserve"> PAGEREF _Toc236661647 \h </w:instrText>
            </w:r>
            <w:r>
              <w:rPr>
                <w:noProof/>
                <w:webHidden/>
              </w:rPr>
            </w:r>
            <w:r>
              <w:rPr>
                <w:noProof/>
                <w:webHidden/>
              </w:rPr>
              <w:fldChar w:fldCharType="separate"/>
            </w:r>
            <w:r>
              <w:rPr>
                <w:noProof/>
                <w:webHidden/>
              </w:rPr>
              <w:t>7</w:t>
            </w:r>
            <w:r>
              <w:rPr>
                <w:noProof/>
                <w:webHidden/>
              </w:rPr>
              <w:fldChar w:fldCharType="end"/>
            </w:r>
          </w:hyperlink>
        </w:p>
        <w:p w:rsidR="00FC68A7" w:rsidRDefault="00FC68A7">
          <w:pPr>
            <w:pStyle w:val="TM2"/>
            <w:tabs>
              <w:tab w:val="left" w:pos="880"/>
              <w:tab w:val="right" w:leader="dot" w:pos="10484"/>
            </w:tabs>
            <w:rPr>
              <w:noProof/>
            </w:rPr>
          </w:pPr>
          <w:hyperlink w:anchor="_Toc236661648" w:history="1">
            <w:r w:rsidRPr="00C77889">
              <w:rPr>
                <w:rStyle w:val="Lienhypertexte"/>
                <w:noProof/>
                <w:spacing w:val="-2"/>
              </w:rPr>
              <w:t>10-1</w:t>
            </w:r>
            <w:r>
              <w:rPr>
                <w:noProof/>
              </w:rPr>
              <w:tab/>
            </w:r>
            <w:r w:rsidRPr="00C77889">
              <w:rPr>
                <w:rStyle w:val="Lienhypertexte"/>
                <w:noProof/>
                <w:spacing w:val="-2"/>
              </w:rPr>
              <w:t>Président</w:t>
            </w:r>
            <w:r>
              <w:rPr>
                <w:noProof/>
                <w:webHidden/>
              </w:rPr>
              <w:tab/>
            </w:r>
            <w:r>
              <w:rPr>
                <w:noProof/>
                <w:webHidden/>
              </w:rPr>
              <w:fldChar w:fldCharType="begin"/>
            </w:r>
            <w:r>
              <w:rPr>
                <w:noProof/>
                <w:webHidden/>
              </w:rPr>
              <w:instrText xml:space="preserve"> PAGEREF _Toc236661648 \h </w:instrText>
            </w:r>
            <w:r>
              <w:rPr>
                <w:noProof/>
                <w:webHidden/>
              </w:rPr>
            </w:r>
            <w:r>
              <w:rPr>
                <w:noProof/>
                <w:webHidden/>
              </w:rPr>
              <w:fldChar w:fldCharType="separate"/>
            </w:r>
            <w:r>
              <w:rPr>
                <w:noProof/>
                <w:webHidden/>
              </w:rPr>
              <w:t>7</w:t>
            </w:r>
            <w:r>
              <w:rPr>
                <w:noProof/>
                <w:webHidden/>
              </w:rPr>
              <w:fldChar w:fldCharType="end"/>
            </w:r>
          </w:hyperlink>
        </w:p>
        <w:p w:rsidR="00FC68A7" w:rsidRDefault="00FC68A7">
          <w:pPr>
            <w:pStyle w:val="TM2"/>
            <w:tabs>
              <w:tab w:val="left" w:pos="880"/>
              <w:tab w:val="right" w:leader="dot" w:pos="10484"/>
            </w:tabs>
            <w:rPr>
              <w:noProof/>
            </w:rPr>
          </w:pPr>
          <w:hyperlink w:anchor="_Toc236661649" w:history="1">
            <w:r w:rsidRPr="00C77889">
              <w:rPr>
                <w:rStyle w:val="Lienhypertexte"/>
                <w:noProof/>
                <w:spacing w:val="-2"/>
              </w:rPr>
              <w:t>10-2</w:t>
            </w:r>
            <w:r>
              <w:rPr>
                <w:noProof/>
              </w:rPr>
              <w:tab/>
            </w:r>
            <w:r w:rsidRPr="00C77889">
              <w:rPr>
                <w:rStyle w:val="Lienhypertexte"/>
                <w:noProof/>
                <w:spacing w:val="-2"/>
              </w:rPr>
              <w:t>Vice-président</w:t>
            </w:r>
            <w:r>
              <w:rPr>
                <w:noProof/>
                <w:webHidden/>
              </w:rPr>
              <w:tab/>
            </w:r>
            <w:r>
              <w:rPr>
                <w:noProof/>
                <w:webHidden/>
              </w:rPr>
              <w:fldChar w:fldCharType="begin"/>
            </w:r>
            <w:r>
              <w:rPr>
                <w:noProof/>
                <w:webHidden/>
              </w:rPr>
              <w:instrText xml:space="preserve"> PAGEREF _Toc236661649 \h </w:instrText>
            </w:r>
            <w:r>
              <w:rPr>
                <w:noProof/>
                <w:webHidden/>
              </w:rPr>
            </w:r>
            <w:r>
              <w:rPr>
                <w:noProof/>
                <w:webHidden/>
              </w:rPr>
              <w:fldChar w:fldCharType="separate"/>
            </w:r>
            <w:r>
              <w:rPr>
                <w:noProof/>
                <w:webHidden/>
              </w:rPr>
              <w:t>8</w:t>
            </w:r>
            <w:r>
              <w:rPr>
                <w:noProof/>
                <w:webHidden/>
              </w:rPr>
              <w:fldChar w:fldCharType="end"/>
            </w:r>
          </w:hyperlink>
        </w:p>
        <w:p w:rsidR="00FC68A7" w:rsidRDefault="00FC68A7">
          <w:pPr>
            <w:pStyle w:val="TM2"/>
            <w:tabs>
              <w:tab w:val="left" w:pos="880"/>
              <w:tab w:val="right" w:leader="dot" w:pos="10484"/>
            </w:tabs>
            <w:rPr>
              <w:noProof/>
            </w:rPr>
          </w:pPr>
          <w:hyperlink w:anchor="_Toc236661650" w:history="1">
            <w:r w:rsidRPr="00C77889">
              <w:rPr>
                <w:rStyle w:val="Lienhypertexte"/>
                <w:noProof/>
                <w:spacing w:val="-2"/>
              </w:rPr>
              <w:t>10-3</w:t>
            </w:r>
            <w:r>
              <w:rPr>
                <w:noProof/>
              </w:rPr>
              <w:tab/>
            </w:r>
            <w:r w:rsidRPr="00C77889">
              <w:rPr>
                <w:rStyle w:val="Lienhypertexte"/>
                <w:noProof/>
                <w:spacing w:val="-2"/>
              </w:rPr>
              <w:t>Trésorier</w:t>
            </w:r>
            <w:r>
              <w:rPr>
                <w:noProof/>
                <w:webHidden/>
              </w:rPr>
              <w:tab/>
            </w:r>
            <w:r>
              <w:rPr>
                <w:noProof/>
                <w:webHidden/>
              </w:rPr>
              <w:fldChar w:fldCharType="begin"/>
            </w:r>
            <w:r>
              <w:rPr>
                <w:noProof/>
                <w:webHidden/>
              </w:rPr>
              <w:instrText xml:space="preserve"> PAGEREF _Toc236661650 \h </w:instrText>
            </w:r>
            <w:r>
              <w:rPr>
                <w:noProof/>
                <w:webHidden/>
              </w:rPr>
            </w:r>
            <w:r>
              <w:rPr>
                <w:noProof/>
                <w:webHidden/>
              </w:rPr>
              <w:fldChar w:fldCharType="separate"/>
            </w:r>
            <w:r>
              <w:rPr>
                <w:noProof/>
                <w:webHidden/>
              </w:rPr>
              <w:t>8</w:t>
            </w:r>
            <w:r>
              <w:rPr>
                <w:noProof/>
                <w:webHidden/>
              </w:rPr>
              <w:fldChar w:fldCharType="end"/>
            </w:r>
          </w:hyperlink>
        </w:p>
        <w:p w:rsidR="00FC68A7" w:rsidRDefault="00FC68A7">
          <w:pPr>
            <w:pStyle w:val="TM2"/>
            <w:tabs>
              <w:tab w:val="left" w:pos="880"/>
              <w:tab w:val="right" w:leader="dot" w:pos="10484"/>
            </w:tabs>
            <w:rPr>
              <w:noProof/>
            </w:rPr>
          </w:pPr>
          <w:hyperlink w:anchor="_Toc236661651" w:history="1">
            <w:r w:rsidRPr="00C77889">
              <w:rPr>
                <w:rStyle w:val="Lienhypertexte"/>
                <w:noProof/>
                <w:spacing w:val="-2"/>
              </w:rPr>
              <w:t>10-4</w:t>
            </w:r>
            <w:r>
              <w:rPr>
                <w:noProof/>
              </w:rPr>
              <w:tab/>
            </w:r>
            <w:r w:rsidRPr="00C77889">
              <w:rPr>
                <w:rStyle w:val="Lienhypertexte"/>
                <w:noProof/>
                <w:spacing w:val="-2"/>
              </w:rPr>
              <w:t>Secrétaire</w:t>
            </w:r>
            <w:r>
              <w:rPr>
                <w:noProof/>
                <w:webHidden/>
              </w:rPr>
              <w:tab/>
            </w:r>
            <w:r>
              <w:rPr>
                <w:noProof/>
                <w:webHidden/>
              </w:rPr>
              <w:fldChar w:fldCharType="begin"/>
            </w:r>
            <w:r>
              <w:rPr>
                <w:noProof/>
                <w:webHidden/>
              </w:rPr>
              <w:instrText xml:space="preserve"> PAGEREF _Toc236661651 \h </w:instrText>
            </w:r>
            <w:r>
              <w:rPr>
                <w:noProof/>
                <w:webHidden/>
              </w:rPr>
            </w:r>
            <w:r>
              <w:rPr>
                <w:noProof/>
                <w:webHidden/>
              </w:rPr>
              <w:fldChar w:fldCharType="separate"/>
            </w:r>
            <w:r>
              <w:rPr>
                <w:noProof/>
                <w:webHidden/>
              </w:rPr>
              <w:t>8</w:t>
            </w:r>
            <w:r>
              <w:rPr>
                <w:noProof/>
                <w:webHidden/>
              </w:rPr>
              <w:fldChar w:fldCharType="end"/>
            </w:r>
          </w:hyperlink>
        </w:p>
        <w:p w:rsidR="00FC68A7" w:rsidRDefault="00FC68A7">
          <w:pPr>
            <w:pStyle w:val="TM1"/>
            <w:tabs>
              <w:tab w:val="right" w:leader="dot" w:pos="10484"/>
            </w:tabs>
            <w:rPr>
              <w:noProof/>
            </w:rPr>
          </w:pPr>
          <w:hyperlink w:anchor="_Toc236661652" w:history="1">
            <w:r w:rsidRPr="00C77889">
              <w:rPr>
                <w:rStyle w:val="Lienhypertexte"/>
                <w:noProof/>
              </w:rPr>
              <w:t>ARTICLE</w:t>
            </w:r>
            <w:r w:rsidRPr="00C77889">
              <w:rPr>
                <w:rStyle w:val="Lienhypertexte"/>
                <w:noProof/>
                <w:spacing w:val="-13"/>
              </w:rPr>
              <w:t xml:space="preserve"> </w:t>
            </w:r>
            <w:r w:rsidRPr="00C77889">
              <w:rPr>
                <w:rStyle w:val="Lienhypertexte"/>
                <w:noProof/>
                <w:spacing w:val="-5"/>
              </w:rPr>
              <w:t>11</w:t>
            </w:r>
            <w:r>
              <w:rPr>
                <w:noProof/>
                <w:webHidden/>
              </w:rPr>
              <w:tab/>
            </w:r>
            <w:r>
              <w:rPr>
                <w:noProof/>
                <w:webHidden/>
              </w:rPr>
              <w:fldChar w:fldCharType="begin"/>
            </w:r>
            <w:r>
              <w:rPr>
                <w:noProof/>
                <w:webHidden/>
              </w:rPr>
              <w:instrText xml:space="preserve"> PAGEREF _Toc236661652 \h </w:instrText>
            </w:r>
            <w:r>
              <w:rPr>
                <w:noProof/>
                <w:webHidden/>
              </w:rPr>
            </w:r>
            <w:r>
              <w:rPr>
                <w:noProof/>
                <w:webHidden/>
              </w:rPr>
              <w:fldChar w:fldCharType="separate"/>
            </w:r>
            <w:r>
              <w:rPr>
                <w:noProof/>
                <w:webHidden/>
              </w:rPr>
              <w:t>9</w:t>
            </w:r>
            <w:r>
              <w:rPr>
                <w:noProof/>
                <w:webHidden/>
              </w:rPr>
              <w:fldChar w:fldCharType="end"/>
            </w:r>
          </w:hyperlink>
        </w:p>
        <w:p w:rsidR="00FC68A7" w:rsidRDefault="00FC68A7">
          <w:pPr>
            <w:pStyle w:val="TM2"/>
            <w:tabs>
              <w:tab w:val="left" w:pos="880"/>
              <w:tab w:val="right" w:leader="dot" w:pos="10484"/>
            </w:tabs>
            <w:rPr>
              <w:noProof/>
            </w:rPr>
          </w:pPr>
          <w:hyperlink w:anchor="_Toc236661653" w:history="1">
            <w:r w:rsidRPr="00C77889">
              <w:rPr>
                <w:rStyle w:val="Lienhypertexte"/>
                <w:noProof/>
                <w:spacing w:val="-2"/>
              </w:rPr>
              <w:t>11-1</w:t>
            </w:r>
            <w:r>
              <w:rPr>
                <w:noProof/>
              </w:rPr>
              <w:tab/>
            </w:r>
            <w:r w:rsidRPr="00C77889">
              <w:rPr>
                <w:rStyle w:val="Lienhypertexte"/>
                <w:noProof/>
              </w:rPr>
              <w:t>Composition</w:t>
            </w:r>
            <w:r w:rsidRPr="00C77889">
              <w:rPr>
                <w:rStyle w:val="Lienhypertexte"/>
                <w:noProof/>
                <w:spacing w:val="-7"/>
              </w:rPr>
              <w:t xml:space="preserve"> </w:t>
            </w:r>
            <w:r w:rsidRPr="00C77889">
              <w:rPr>
                <w:rStyle w:val="Lienhypertexte"/>
                <w:noProof/>
              </w:rPr>
              <w:t>de</w:t>
            </w:r>
            <w:r w:rsidRPr="00C77889">
              <w:rPr>
                <w:rStyle w:val="Lienhypertexte"/>
                <w:noProof/>
                <w:spacing w:val="-8"/>
              </w:rPr>
              <w:t xml:space="preserve"> </w:t>
            </w:r>
            <w:r w:rsidRPr="00C77889">
              <w:rPr>
                <w:rStyle w:val="Lienhypertexte"/>
                <w:noProof/>
              </w:rPr>
              <w:t>l’Assemblée</w:t>
            </w:r>
            <w:r w:rsidRPr="00C77889">
              <w:rPr>
                <w:rStyle w:val="Lienhypertexte"/>
                <w:noProof/>
                <w:spacing w:val="-8"/>
              </w:rPr>
              <w:t xml:space="preserve"> </w:t>
            </w:r>
            <w:r w:rsidRPr="00C77889">
              <w:rPr>
                <w:rStyle w:val="Lienhypertexte"/>
                <w:noProof/>
                <w:spacing w:val="-2"/>
              </w:rPr>
              <w:t>générale</w:t>
            </w:r>
            <w:r>
              <w:rPr>
                <w:noProof/>
                <w:webHidden/>
              </w:rPr>
              <w:tab/>
            </w:r>
            <w:r>
              <w:rPr>
                <w:noProof/>
                <w:webHidden/>
              </w:rPr>
              <w:fldChar w:fldCharType="begin"/>
            </w:r>
            <w:r>
              <w:rPr>
                <w:noProof/>
                <w:webHidden/>
              </w:rPr>
              <w:instrText xml:space="preserve"> PAGEREF _Toc236661653 \h </w:instrText>
            </w:r>
            <w:r>
              <w:rPr>
                <w:noProof/>
                <w:webHidden/>
              </w:rPr>
            </w:r>
            <w:r>
              <w:rPr>
                <w:noProof/>
                <w:webHidden/>
              </w:rPr>
              <w:fldChar w:fldCharType="separate"/>
            </w:r>
            <w:r>
              <w:rPr>
                <w:noProof/>
                <w:webHidden/>
              </w:rPr>
              <w:t>9</w:t>
            </w:r>
            <w:r>
              <w:rPr>
                <w:noProof/>
                <w:webHidden/>
              </w:rPr>
              <w:fldChar w:fldCharType="end"/>
            </w:r>
          </w:hyperlink>
        </w:p>
        <w:p w:rsidR="00FC68A7" w:rsidRDefault="00FC68A7">
          <w:pPr>
            <w:pStyle w:val="TM2"/>
            <w:tabs>
              <w:tab w:val="left" w:pos="880"/>
              <w:tab w:val="right" w:leader="dot" w:pos="10484"/>
            </w:tabs>
            <w:rPr>
              <w:noProof/>
            </w:rPr>
          </w:pPr>
          <w:hyperlink w:anchor="_Toc236661654" w:history="1">
            <w:r w:rsidRPr="00C77889">
              <w:rPr>
                <w:rStyle w:val="Lienhypertexte"/>
                <w:noProof/>
                <w:spacing w:val="-2"/>
              </w:rPr>
              <w:t>11-2</w:t>
            </w:r>
            <w:r>
              <w:rPr>
                <w:noProof/>
              </w:rPr>
              <w:tab/>
            </w:r>
            <w:r w:rsidRPr="00C77889">
              <w:rPr>
                <w:rStyle w:val="Lienhypertexte"/>
                <w:noProof/>
              </w:rPr>
              <w:t>Convocation</w:t>
            </w:r>
            <w:r w:rsidRPr="00C77889">
              <w:rPr>
                <w:rStyle w:val="Lienhypertexte"/>
                <w:noProof/>
                <w:spacing w:val="-4"/>
              </w:rPr>
              <w:t xml:space="preserve"> </w:t>
            </w:r>
            <w:r w:rsidRPr="00C77889">
              <w:rPr>
                <w:rStyle w:val="Lienhypertexte"/>
                <w:noProof/>
              </w:rPr>
              <w:t>et</w:t>
            </w:r>
            <w:r w:rsidRPr="00C77889">
              <w:rPr>
                <w:rStyle w:val="Lienhypertexte"/>
                <w:noProof/>
                <w:spacing w:val="-5"/>
              </w:rPr>
              <w:t xml:space="preserve"> </w:t>
            </w:r>
            <w:r w:rsidRPr="00C77889">
              <w:rPr>
                <w:rStyle w:val="Lienhypertexte"/>
                <w:noProof/>
              </w:rPr>
              <w:t>ordre</w:t>
            </w:r>
            <w:r w:rsidRPr="00C77889">
              <w:rPr>
                <w:rStyle w:val="Lienhypertexte"/>
                <w:noProof/>
                <w:spacing w:val="-6"/>
              </w:rPr>
              <w:t xml:space="preserve"> </w:t>
            </w:r>
            <w:r w:rsidRPr="00C77889">
              <w:rPr>
                <w:rStyle w:val="Lienhypertexte"/>
                <w:noProof/>
              </w:rPr>
              <w:t>du</w:t>
            </w:r>
            <w:r w:rsidRPr="00C77889">
              <w:rPr>
                <w:rStyle w:val="Lienhypertexte"/>
                <w:noProof/>
                <w:spacing w:val="-4"/>
              </w:rPr>
              <w:t xml:space="preserve"> </w:t>
            </w:r>
            <w:r w:rsidRPr="00C77889">
              <w:rPr>
                <w:rStyle w:val="Lienhypertexte"/>
                <w:noProof/>
              </w:rPr>
              <w:t>jour</w:t>
            </w:r>
            <w:r w:rsidRPr="00C77889">
              <w:rPr>
                <w:rStyle w:val="Lienhypertexte"/>
                <w:noProof/>
                <w:spacing w:val="-6"/>
              </w:rPr>
              <w:t xml:space="preserve"> </w:t>
            </w:r>
            <w:r w:rsidRPr="00C77889">
              <w:rPr>
                <w:rStyle w:val="Lienhypertexte"/>
                <w:noProof/>
              </w:rPr>
              <w:t>de</w:t>
            </w:r>
            <w:r w:rsidRPr="00C77889">
              <w:rPr>
                <w:rStyle w:val="Lienhypertexte"/>
                <w:noProof/>
                <w:spacing w:val="-6"/>
              </w:rPr>
              <w:t xml:space="preserve"> </w:t>
            </w:r>
            <w:r w:rsidRPr="00C77889">
              <w:rPr>
                <w:rStyle w:val="Lienhypertexte"/>
                <w:noProof/>
              </w:rPr>
              <w:t>l’Assemblée</w:t>
            </w:r>
            <w:r w:rsidRPr="00C77889">
              <w:rPr>
                <w:rStyle w:val="Lienhypertexte"/>
                <w:noProof/>
                <w:spacing w:val="-5"/>
              </w:rPr>
              <w:t xml:space="preserve"> </w:t>
            </w:r>
            <w:r w:rsidRPr="00C77889">
              <w:rPr>
                <w:rStyle w:val="Lienhypertexte"/>
                <w:noProof/>
                <w:spacing w:val="-2"/>
              </w:rPr>
              <w:t>générale</w:t>
            </w:r>
            <w:r>
              <w:rPr>
                <w:noProof/>
                <w:webHidden/>
              </w:rPr>
              <w:tab/>
            </w:r>
            <w:r>
              <w:rPr>
                <w:noProof/>
                <w:webHidden/>
              </w:rPr>
              <w:fldChar w:fldCharType="begin"/>
            </w:r>
            <w:r>
              <w:rPr>
                <w:noProof/>
                <w:webHidden/>
              </w:rPr>
              <w:instrText xml:space="preserve"> PAGEREF _Toc236661654 \h </w:instrText>
            </w:r>
            <w:r>
              <w:rPr>
                <w:noProof/>
                <w:webHidden/>
              </w:rPr>
            </w:r>
            <w:r>
              <w:rPr>
                <w:noProof/>
                <w:webHidden/>
              </w:rPr>
              <w:fldChar w:fldCharType="separate"/>
            </w:r>
            <w:r>
              <w:rPr>
                <w:noProof/>
                <w:webHidden/>
              </w:rPr>
              <w:t>9</w:t>
            </w:r>
            <w:r>
              <w:rPr>
                <w:noProof/>
                <w:webHidden/>
              </w:rPr>
              <w:fldChar w:fldCharType="end"/>
            </w:r>
          </w:hyperlink>
        </w:p>
        <w:p w:rsidR="00FC68A7" w:rsidRDefault="00FC68A7">
          <w:pPr>
            <w:pStyle w:val="TM2"/>
            <w:tabs>
              <w:tab w:val="left" w:pos="880"/>
              <w:tab w:val="right" w:leader="dot" w:pos="10484"/>
            </w:tabs>
            <w:rPr>
              <w:noProof/>
            </w:rPr>
          </w:pPr>
          <w:hyperlink w:anchor="_Toc236661655" w:history="1">
            <w:r w:rsidRPr="00C77889">
              <w:rPr>
                <w:rStyle w:val="Lienhypertexte"/>
                <w:noProof/>
                <w:spacing w:val="-2"/>
              </w:rPr>
              <w:t>11-3</w:t>
            </w:r>
            <w:r>
              <w:rPr>
                <w:noProof/>
              </w:rPr>
              <w:tab/>
            </w:r>
            <w:r w:rsidRPr="00C77889">
              <w:rPr>
                <w:rStyle w:val="Lienhypertexte"/>
                <w:noProof/>
              </w:rPr>
              <w:t>Réunion</w:t>
            </w:r>
            <w:r w:rsidRPr="00C77889">
              <w:rPr>
                <w:rStyle w:val="Lienhypertexte"/>
                <w:noProof/>
                <w:spacing w:val="-5"/>
              </w:rPr>
              <w:t xml:space="preserve"> </w:t>
            </w:r>
            <w:r w:rsidRPr="00C77889">
              <w:rPr>
                <w:rStyle w:val="Lienhypertexte"/>
                <w:noProof/>
              </w:rPr>
              <w:t>de</w:t>
            </w:r>
            <w:r w:rsidRPr="00C77889">
              <w:rPr>
                <w:rStyle w:val="Lienhypertexte"/>
                <w:noProof/>
                <w:spacing w:val="-6"/>
              </w:rPr>
              <w:t xml:space="preserve"> </w:t>
            </w:r>
            <w:r w:rsidRPr="00C77889">
              <w:rPr>
                <w:rStyle w:val="Lienhypertexte"/>
                <w:noProof/>
              </w:rPr>
              <w:t>l’Assemblée</w:t>
            </w:r>
            <w:r w:rsidRPr="00C77889">
              <w:rPr>
                <w:rStyle w:val="Lienhypertexte"/>
                <w:noProof/>
                <w:spacing w:val="-6"/>
              </w:rPr>
              <w:t xml:space="preserve"> </w:t>
            </w:r>
            <w:r w:rsidRPr="00C77889">
              <w:rPr>
                <w:rStyle w:val="Lienhypertexte"/>
                <w:noProof/>
                <w:spacing w:val="-2"/>
              </w:rPr>
              <w:t>générale</w:t>
            </w:r>
            <w:r>
              <w:rPr>
                <w:noProof/>
                <w:webHidden/>
              </w:rPr>
              <w:tab/>
            </w:r>
            <w:r>
              <w:rPr>
                <w:noProof/>
                <w:webHidden/>
              </w:rPr>
              <w:fldChar w:fldCharType="begin"/>
            </w:r>
            <w:r>
              <w:rPr>
                <w:noProof/>
                <w:webHidden/>
              </w:rPr>
              <w:instrText xml:space="preserve"> PAGEREF _Toc236661655 \h </w:instrText>
            </w:r>
            <w:r>
              <w:rPr>
                <w:noProof/>
                <w:webHidden/>
              </w:rPr>
            </w:r>
            <w:r>
              <w:rPr>
                <w:noProof/>
                <w:webHidden/>
              </w:rPr>
              <w:fldChar w:fldCharType="separate"/>
            </w:r>
            <w:r>
              <w:rPr>
                <w:noProof/>
                <w:webHidden/>
              </w:rPr>
              <w:t>9</w:t>
            </w:r>
            <w:r>
              <w:rPr>
                <w:noProof/>
                <w:webHidden/>
              </w:rPr>
              <w:fldChar w:fldCharType="end"/>
            </w:r>
          </w:hyperlink>
        </w:p>
        <w:p w:rsidR="00FC68A7" w:rsidRDefault="00FC68A7">
          <w:pPr>
            <w:pStyle w:val="TM2"/>
            <w:tabs>
              <w:tab w:val="left" w:pos="880"/>
              <w:tab w:val="right" w:leader="dot" w:pos="10484"/>
            </w:tabs>
            <w:rPr>
              <w:noProof/>
            </w:rPr>
          </w:pPr>
          <w:hyperlink w:anchor="_Toc236661656" w:history="1">
            <w:r w:rsidRPr="00C77889">
              <w:rPr>
                <w:rStyle w:val="Lienhypertexte"/>
                <w:noProof/>
                <w:spacing w:val="-2"/>
              </w:rPr>
              <w:t>11-4</w:t>
            </w:r>
            <w:r>
              <w:rPr>
                <w:noProof/>
              </w:rPr>
              <w:tab/>
            </w:r>
            <w:r w:rsidRPr="00C77889">
              <w:rPr>
                <w:rStyle w:val="Lienhypertexte"/>
                <w:noProof/>
              </w:rPr>
              <w:t>Consultation</w:t>
            </w:r>
            <w:r w:rsidRPr="00C77889">
              <w:rPr>
                <w:rStyle w:val="Lienhypertexte"/>
                <w:noProof/>
                <w:spacing w:val="-6"/>
              </w:rPr>
              <w:t xml:space="preserve"> </w:t>
            </w:r>
            <w:r w:rsidRPr="00C77889">
              <w:rPr>
                <w:rStyle w:val="Lienhypertexte"/>
                <w:noProof/>
              </w:rPr>
              <w:t>écrite</w:t>
            </w:r>
            <w:r w:rsidRPr="00C77889">
              <w:rPr>
                <w:rStyle w:val="Lienhypertexte"/>
                <w:noProof/>
                <w:spacing w:val="-8"/>
              </w:rPr>
              <w:t xml:space="preserve"> </w:t>
            </w:r>
            <w:r w:rsidRPr="00C77889">
              <w:rPr>
                <w:rStyle w:val="Lienhypertexte"/>
                <w:noProof/>
              </w:rPr>
              <w:t>de</w:t>
            </w:r>
            <w:r w:rsidRPr="00C77889">
              <w:rPr>
                <w:rStyle w:val="Lienhypertexte"/>
                <w:noProof/>
                <w:spacing w:val="-8"/>
              </w:rPr>
              <w:t xml:space="preserve"> </w:t>
            </w:r>
            <w:r w:rsidRPr="00C77889">
              <w:rPr>
                <w:rStyle w:val="Lienhypertexte"/>
                <w:noProof/>
              </w:rPr>
              <w:t>l’Assemblée</w:t>
            </w:r>
            <w:r w:rsidRPr="00C77889">
              <w:rPr>
                <w:rStyle w:val="Lienhypertexte"/>
                <w:noProof/>
                <w:spacing w:val="-7"/>
              </w:rPr>
              <w:t xml:space="preserve"> </w:t>
            </w:r>
            <w:r w:rsidRPr="00C77889">
              <w:rPr>
                <w:rStyle w:val="Lienhypertexte"/>
                <w:noProof/>
                <w:spacing w:val="-2"/>
              </w:rPr>
              <w:t>générale</w:t>
            </w:r>
            <w:r>
              <w:rPr>
                <w:noProof/>
                <w:webHidden/>
              </w:rPr>
              <w:tab/>
            </w:r>
            <w:r>
              <w:rPr>
                <w:noProof/>
                <w:webHidden/>
              </w:rPr>
              <w:fldChar w:fldCharType="begin"/>
            </w:r>
            <w:r>
              <w:rPr>
                <w:noProof/>
                <w:webHidden/>
              </w:rPr>
              <w:instrText xml:space="preserve"> PAGEREF _Toc236661656 \h </w:instrText>
            </w:r>
            <w:r>
              <w:rPr>
                <w:noProof/>
                <w:webHidden/>
              </w:rPr>
            </w:r>
            <w:r>
              <w:rPr>
                <w:noProof/>
                <w:webHidden/>
              </w:rPr>
              <w:fldChar w:fldCharType="separate"/>
            </w:r>
            <w:r>
              <w:rPr>
                <w:noProof/>
                <w:webHidden/>
              </w:rPr>
              <w:t>10</w:t>
            </w:r>
            <w:r>
              <w:rPr>
                <w:noProof/>
                <w:webHidden/>
              </w:rPr>
              <w:fldChar w:fldCharType="end"/>
            </w:r>
          </w:hyperlink>
        </w:p>
        <w:p w:rsidR="00FC68A7" w:rsidRDefault="00FC68A7">
          <w:pPr>
            <w:pStyle w:val="TM2"/>
            <w:tabs>
              <w:tab w:val="left" w:pos="880"/>
              <w:tab w:val="right" w:leader="dot" w:pos="10484"/>
            </w:tabs>
            <w:rPr>
              <w:noProof/>
            </w:rPr>
          </w:pPr>
          <w:hyperlink w:anchor="_Toc236661657" w:history="1">
            <w:r w:rsidRPr="00C77889">
              <w:rPr>
                <w:rStyle w:val="Lienhypertexte"/>
                <w:noProof/>
                <w:spacing w:val="-2"/>
              </w:rPr>
              <w:t>11-5</w:t>
            </w:r>
            <w:r>
              <w:rPr>
                <w:noProof/>
              </w:rPr>
              <w:tab/>
            </w:r>
            <w:r w:rsidRPr="00C77889">
              <w:rPr>
                <w:rStyle w:val="Lienhypertexte"/>
                <w:noProof/>
              </w:rPr>
              <w:t>Procès-verbaux</w:t>
            </w:r>
            <w:r w:rsidRPr="00C77889">
              <w:rPr>
                <w:rStyle w:val="Lienhypertexte"/>
                <w:noProof/>
                <w:spacing w:val="-8"/>
              </w:rPr>
              <w:t xml:space="preserve"> </w:t>
            </w:r>
            <w:r w:rsidRPr="00C77889">
              <w:rPr>
                <w:rStyle w:val="Lienhypertexte"/>
                <w:noProof/>
              </w:rPr>
              <w:t>de</w:t>
            </w:r>
            <w:r w:rsidRPr="00C77889">
              <w:rPr>
                <w:rStyle w:val="Lienhypertexte"/>
                <w:noProof/>
                <w:spacing w:val="-8"/>
              </w:rPr>
              <w:t xml:space="preserve"> </w:t>
            </w:r>
            <w:r w:rsidRPr="00C77889">
              <w:rPr>
                <w:rStyle w:val="Lienhypertexte"/>
                <w:noProof/>
              </w:rPr>
              <w:t>l’Assemblée</w:t>
            </w:r>
            <w:r w:rsidRPr="00C77889">
              <w:rPr>
                <w:rStyle w:val="Lienhypertexte"/>
                <w:noProof/>
                <w:spacing w:val="-8"/>
              </w:rPr>
              <w:t xml:space="preserve"> </w:t>
            </w:r>
            <w:r w:rsidRPr="00C77889">
              <w:rPr>
                <w:rStyle w:val="Lienhypertexte"/>
                <w:noProof/>
                <w:spacing w:val="-2"/>
              </w:rPr>
              <w:t>générale</w:t>
            </w:r>
            <w:r>
              <w:rPr>
                <w:noProof/>
                <w:webHidden/>
              </w:rPr>
              <w:tab/>
            </w:r>
            <w:r>
              <w:rPr>
                <w:noProof/>
                <w:webHidden/>
              </w:rPr>
              <w:fldChar w:fldCharType="begin"/>
            </w:r>
            <w:r>
              <w:rPr>
                <w:noProof/>
                <w:webHidden/>
              </w:rPr>
              <w:instrText xml:space="preserve"> PAGEREF _Toc236661657 \h </w:instrText>
            </w:r>
            <w:r>
              <w:rPr>
                <w:noProof/>
                <w:webHidden/>
              </w:rPr>
            </w:r>
            <w:r>
              <w:rPr>
                <w:noProof/>
                <w:webHidden/>
              </w:rPr>
              <w:fldChar w:fldCharType="separate"/>
            </w:r>
            <w:r>
              <w:rPr>
                <w:noProof/>
                <w:webHidden/>
              </w:rPr>
              <w:t>10</w:t>
            </w:r>
            <w:r>
              <w:rPr>
                <w:noProof/>
                <w:webHidden/>
              </w:rPr>
              <w:fldChar w:fldCharType="end"/>
            </w:r>
          </w:hyperlink>
        </w:p>
        <w:p w:rsidR="00FC68A7" w:rsidRDefault="00FC68A7">
          <w:pPr>
            <w:pStyle w:val="TM2"/>
            <w:tabs>
              <w:tab w:val="left" w:pos="880"/>
              <w:tab w:val="right" w:leader="dot" w:pos="10484"/>
            </w:tabs>
            <w:rPr>
              <w:noProof/>
            </w:rPr>
          </w:pPr>
          <w:hyperlink w:anchor="_Toc236661658" w:history="1">
            <w:r w:rsidRPr="00C77889">
              <w:rPr>
                <w:rStyle w:val="Lienhypertexte"/>
                <w:noProof/>
                <w:spacing w:val="-2"/>
              </w:rPr>
              <w:t>11-6</w:t>
            </w:r>
            <w:r>
              <w:rPr>
                <w:noProof/>
              </w:rPr>
              <w:tab/>
            </w:r>
            <w:r w:rsidRPr="00C77889">
              <w:rPr>
                <w:rStyle w:val="Lienhypertexte"/>
                <w:noProof/>
              </w:rPr>
              <w:t>Quorum</w:t>
            </w:r>
            <w:r w:rsidRPr="00C77889">
              <w:rPr>
                <w:rStyle w:val="Lienhypertexte"/>
                <w:noProof/>
                <w:spacing w:val="-8"/>
              </w:rPr>
              <w:t xml:space="preserve"> </w:t>
            </w:r>
            <w:r w:rsidRPr="00C77889">
              <w:rPr>
                <w:rStyle w:val="Lienhypertexte"/>
                <w:noProof/>
              </w:rPr>
              <w:t>de</w:t>
            </w:r>
            <w:r w:rsidRPr="00C77889">
              <w:rPr>
                <w:rStyle w:val="Lienhypertexte"/>
                <w:noProof/>
                <w:spacing w:val="-6"/>
              </w:rPr>
              <w:t xml:space="preserve"> </w:t>
            </w:r>
            <w:r w:rsidRPr="00C77889">
              <w:rPr>
                <w:rStyle w:val="Lienhypertexte"/>
                <w:noProof/>
              </w:rPr>
              <w:t>l’Assemblée</w:t>
            </w:r>
            <w:r w:rsidRPr="00C77889">
              <w:rPr>
                <w:rStyle w:val="Lienhypertexte"/>
                <w:noProof/>
                <w:spacing w:val="-6"/>
              </w:rPr>
              <w:t xml:space="preserve"> </w:t>
            </w:r>
            <w:r w:rsidRPr="00C77889">
              <w:rPr>
                <w:rStyle w:val="Lienhypertexte"/>
                <w:noProof/>
              </w:rPr>
              <w:t>générale</w:t>
            </w:r>
            <w:r w:rsidRPr="00C77889">
              <w:rPr>
                <w:rStyle w:val="Lienhypertexte"/>
                <w:noProof/>
                <w:spacing w:val="-6"/>
              </w:rPr>
              <w:t xml:space="preserve"> </w:t>
            </w:r>
            <w:r w:rsidRPr="00C77889">
              <w:rPr>
                <w:rStyle w:val="Lienhypertexte"/>
                <w:noProof/>
                <w:spacing w:val="-2"/>
              </w:rPr>
              <w:t>ordinaire</w:t>
            </w:r>
            <w:r>
              <w:rPr>
                <w:noProof/>
                <w:webHidden/>
              </w:rPr>
              <w:tab/>
            </w:r>
            <w:r>
              <w:rPr>
                <w:noProof/>
                <w:webHidden/>
              </w:rPr>
              <w:fldChar w:fldCharType="begin"/>
            </w:r>
            <w:r>
              <w:rPr>
                <w:noProof/>
                <w:webHidden/>
              </w:rPr>
              <w:instrText xml:space="preserve"> PAGEREF _Toc236661658 \h </w:instrText>
            </w:r>
            <w:r>
              <w:rPr>
                <w:noProof/>
                <w:webHidden/>
              </w:rPr>
            </w:r>
            <w:r>
              <w:rPr>
                <w:noProof/>
                <w:webHidden/>
              </w:rPr>
              <w:fldChar w:fldCharType="separate"/>
            </w:r>
            <w:r>
              <w:rPr>
                <w:noProof/>
                <w:webHidden/>
              </w:rPr>
              <w:t>10</w:t>
            </w:r>
            <w:r>
              <w:rPr>
                <w:noProof/>
                <w:webHidden/>
              </w:rPr>
              <w:fldChar w:fldCharType="end"/>
            </w:r>
          </w:hyperlink>
        </w:p>
        <w:p w:rsidR="00FC68A7" w:rsidRDefault="00FC68A7">
          <w:pPr>
            <w:pStyle w:val="TM2"/>
            <w:tabs>
              <w:tab w:val="left" w:pos="880"/>
              <w:tab w:val="right" w:leader="dot" w:pos="10484"/>
            </w:tabs>
            <w:rPr>
              <w:noProof/>
            </w:rPr>
          </w:pPr>
          <w:hyperlink w:anchor="_Toc236661659" w:history="1">
            <w:r w:rsidRPr="00C77889">
              <w:rPr>
                <w:rStyle w:val="Lienhypertexte"/>
                <w:noProof/>
                <w:spacing w:val="-2"/>
              </w:rPr>
              <w:t>11-7</w:t>
            </w:r>
            <w:r>
              <w:rPr>
                <w:noProof/>
              </w:rPr>
              <w:tab/>
            </w:r>
            <w:r w:rsidRPr="00C77889">
              <w:rPr>
                <w:rStyle w:val="Lienhypertexte"/>
                <w:noProof/>
              </w:rPr>
              <w:t>Règles</w:t>
            </w:r>
            <w:r w:rsidRPr="00C77889">
              <w:rPr>
                <w:rStyle w:val="Lienhypertexte"/>
                <w:noProof/>
                <w:spacing w:val="-3"/>
              </w:rPr>
              <w:t xml:space="preserve"> </w:t>
            </w:r>
            <w:r w:rsidRPr="00C77889">
              <w:rPr>
                <w:rStyle w:val="Lienhypertexte"/>
                <w:noProof/>
              </w:rPr>
              <w:t>de</w:t>
            </w:r>
            <w:r w:rsidRPr="00C77889">
              <w:rPr>
                <w:rStyle w:val="Lienhypertexte"/>
                <w:noProof/>
                <w:spacing w:val="-6"/>
              </w:rPr>
              <w:t xml:space="preserve"> </w:t>
            </w:r>
            <w:r w:rsidRPr="00C77889">
              <w:rPr>
                <w:rStyle w:val="Lienhypertexte"/>
                <w:noProof/>
              </w:rPr>
              <w:t>majorité</w:t>
            </w:r>
            <w:r w:rsidRPr="00C77889">
              <w:rPr>
                <w:rStyle w:val="Lienhypertexte"/>
                <w:noProof/>
                <w:spacing w:val="-7"/>
              </w:rPr>
              <w:t xml:space="preserve"> </w:t>
            </w:r>
            <w:r w:rsidRPr="00C77889">
              <w:rPr>
                <w:rStyle w:val="Lienhypertexte"/>
                <w:noProof/>
              </w:rPr>
              <w:t>de</w:t>
            </w:r>
            <w:r w:rsidRPr="00C77889">
              <w:rPr>
                <w:rStyle w:val="Lienhypertexte"/>
                <w:noProof/>
                <w:spacing w:val="-6"/>
              </w:rPr>
              <w:t xml:space="preserve"> </w:t>
            </w:r>
            <w:r w:rsidRPr="00C77889">
              <w:rPr>
                <w:rStyle w:val="Lienhypertexte"/>
                <w:noProof/>
              </w:rPr>
              <w:t>l’Assemblée</w:t>
            </w:r>
            <w:r w:rsidRPr="00C77889">
              <w:rPr>
                <w:rStyle w:val="Lienhypertexte"/>
                <w:noProof/>
                <w:spacing w:val="-6"/>
              </w:rPr>
              <w:t xml:space="preserve"> </w:t>
            </w:r>
            <w:r w:rsidRPr="00C77889">
              <w:rPr>
                <w:rStyle w:val="Lienhypertexte"/>
                <w:noProof/>
              </w:rPr>
              <w:t>générale</w:t>
            </w:r>
            <w:r w:rsidRPr="00C77889">
              <w:rPr>
                <w:rStyle w:val="Lienhypertexte"/>
                <w:noProof/>
                <w:spacing w:val="-6"/>
              </w:rPr>
              <w:t xml:space="preserve"> </w:t>
            </w:r>
            <w:r w:rsidRPr="00C77889">
              <w:rPr>
                <w:rStyle w:val="Lienhypertexte"/>
                <w:noProof/>
                <w:spacing w:val="-2"/>
              </w:rPr>
              <w:t>ordinaire</w:t>
            </w:r>
            <w:r>
              <w:rPr>
                <w:noProof/>
                <w:webHidden/>
              </w:rPr>
              <w:tab/>
            </w:r>
            <w:r>
              <w:rPr>
                <w:noProof/>
                <w:webHidden/>
              </w:rPr>
              <w:fldChar w:fldCharType="begin"/>
            </w:r>
            <w:r>
              <w:rPr>
                <w:noProof/>
                <w:webHidden/>
              </w:rPr>
              <w:instrText xml:space="preserve"> PAGEREF _Toc236661659 \h </w:instrText>
            </w:r>
            <w:r>
              <w:rPr>
                <w:noProof/>
                <w:webHidden/>
              </w:rPr>
            </w:r>
            <w:r>
              <w:rPr>
                <w:noProof/>
                <w:webHidden/>
              </w:rPr>
              <w:fldChar w:fldCharType="separate"/>
            </w:r>
            <w:r>
              <w:rPr>
                <w:noProof/>
                <w:webHidden/>
              </w:rPr>
              <w:t>10</w:t>
            </w:r>
            <w:r>
              <w:rPr>
                <w:noProof/>
                <w:webHidden/>
              </w:rPr>
              <w:fldChar w:fldCharType="end"/>
            </w:r>
          </w:hyperlink>
        </w:p>
        <w:p w:rsidR="00FC68A7" w:rsidRDefault="00FC68A7">
          <w:pPr>
            <w:pStyle w:val="TM2"/>
            <w:tabs>
              <w:tab w:val="left" w:pos="880"/>
              <w:tab w:val="right" w:leader="dot" w:pos="10484"/>
            </w:tabs>
            <w:rPr>
              <w:noProof/>
            </w:rPr>
          </w:pPr>
          <w:hyperlink w:anchor="_Toc236661660" w:history="1">
            <w:r w:rsidRPr="00C77889">
              <w:rPr>
                <w:rStyle w:val="Lienhypertexte"/>
                <w:noProof/>
                <w:spacing w:val="-2"/>
              </w:rPr>
              <w:t>11-8</w:t>
            </w:r>
            <w:r>
              <w:rPr>
                <w:noProof/>
              </w:rPr>
              <w:tab/>
            </w:r>
            <w:r w:rsidRPr="00C77889">
              <w:rPr>
                <w:rStyle w:val="Lienhypertexte"/>
                <w:noProof/>
              </w:rPr>
              <w:t>Attributions</w:t>
            </w:r>
            <w:r w:rsidRPr="00C77889">
              <w:rPr>
                <w:rStyle w:val="Lienhypertexte"/>
                <w:noProof/>
                <w:spacing w:val="-9"/>
              </w:rPr>
              <w:t xml:space="preserve"> </w:t>
            </w:r>
            <w:r w:rsidRPr="00C77889">
              <w:rPr>
                <w:rStyle w:val="Lienhypertexte"/>
                <w:noProof/>
              </w:rPr>
              <w:t>de</w:t>
            </w:r>
            <w:r w:rsidRPr="00C77889">
              <w:rPr>
                <w:rStyle w:val="Lienhypertexte"/>
                <w:noProof/>
                <w:spacing w:val="-7"/>
              </w:rPr>
              <w:t xml:space="preserve"> </w:t>
            </w:r>
            <w:r w:rsidRPr="00C77889">
              <w:rPr>
                <w:rStyle w:val="Lienhypertexte"/>
                <w:noProof/>
              </w:rPr>
              <w:t>l’Assemblée</w:t>
            </w:r>
            <w:r w:rsidRPr="00C77889">
              <w:rPr>
                <w:rStyle w:val="Lienhypertexte"/>
                <w:noProof/>
                <w:spacing w:val="-8"/>
              </w:rPr>
              <w:t xml:space="preserve"> </w:t>
            </w:r>
            <w:r w:rsidRPr="00C77889">
              <w:rPr>
                <w:rStyle w:val="Lienhypertexte"/>
                <w:noProof/>
              </w:rPr>
              <w:t>générale</w:t>
            </w:r>
            <w:r w:rsidRPr="00C77889">
              <w:rPr>
                <w:rStyle w:val="Lienhypertexte"/>
                <w:noProof/>
                <w:spacing w:val="-2"/>
              </w:rPr>
              <w:t xml:space="preserve"> ordinaire</w:t>
            </w:r>
            <w:r>
              <w:rPr>
                <w:noProof/>
                <w:webHidden/>
              </w:rPr>
              <w:tab/>
            </w:r>
            <w:r>
              <w:rPr>
                <w:noProof/>
                <w:webHidden/>
              </w:rPr>
              <w:fldChar w:fldCharType="begin"/>
            </w:r>
            <w:r>
              <w:rPr>
                <w:noProof/>
                <w:webHidden/>
              </w:rPr>
              <w:instrText xml:space="preserve"> PAGEREF _Toc236661660 \h </w:instrText>
            </w:r>
            <w:r>
              <w:rPr>
                <w:noProof/>
                <w:webHidden/>
              </w:rPr>
            </w:r>
            <w:r>
              <w:rPr>
                <w:noProof/>
                <w:webHidden/>
              </w:rPr>
              <w:fldChar w:fldCharType="separate"/>
            </w:r>
            <w:r>
              <w:rPr>
                <w:noProof/>
                <w:webHidden/>
              </w:rPr>
              <w:t>10</w:t>
            </w:r>
            <w:r>
              <w:rPr>
                <w:noProof/>
                <w:webHidden/>
              </w:rPr>
              <w:fldChar w:fldCharType="end"/>
            </w:r>
          </w:hyperlink>
        </w:p>
        <w:p w:rsidR="00FC68A7" w:rsidRDefault="00FC68A7">
          <w:pPr>
            <w:pStyle w:val="TM1"/>
            <w:tabs>
              <w:tab w:val="right" w:leader="dot" w:pos="10484"/>
            </w:tabs>
            <w:rPr>
              <w:noProof/>
            </w:rPr>
          </w:pPr>
          <w:hyperlink w:anchor="_Toc236661661" w:history="1">
            <w:r w:rsidRPr="00C77889">
              <w:rPr>
                <w:rStyle w:val="Lienhypertexte"/>
                <w:noProof/>
              </w:rPr>
              <w:t>ARTICLE</w:t>
            </w:r>
            <w:r w:rsidRPr="00C77889">
              <w:rPr>
                <w:rStyle w:val="Lienhypertexte"/>
                <w:noProof/>
                <w:spacing w:val="-13"/>
              </w:rPr>
              <w:t xml:space="preserve"> </w:t>
            </w:r>
            <w:r w:rsidRPr="00C77889">
              <w:rPr>
                <w:rStyle w:val="Lienhypertexte"/>
                <w:noProof/>
                <w:spacing w:val="-5"/>
              </w:rPr>
              <w:t>12</w:t>
            </w:r>
            <w:r>
              <w:rPr>
                <w:noProof/>
                <w:webHidden/>
              </w:rPr>
              <w:tab/>
            </w:r>
            <w:r>
              <w:rPr>
                <w:noProof/>
                <w:webHidden/>
              </w:rPr>
              <w:fldChar w:fldCharType="begin"/>
            </w:r>
            <w:r>
              <w:rPr>
                <w:noProof/>
                <w:webHidden/>
              </w:rPr>
              <w:instrText xml:space="preserve"> PAGEREF _Toc236661661 \h </w:instrText>
            </w:r>
            <w:r>
              <w:rPr>
                <w:noProof/>
                <w:webHidden/>
              </w:rPr>
            </w:r>
            <w:r>
              <w:rPr>
                <w:noProof/>
                <w:webHidden/>
              </w:rPr>
              <w:fldChar w:fldCharType="separate"/>
            </w:r>
            <w:r>
              <w:rPr>
                <w:noProof/>
                <w:webHidden/>
              </w:rPr>
              <w:t>11</w:t>
            </w:r>
            <w:r>
              <w:rPr>
                <w:noProof/>
                <w:webHidden/>
              </w:rPr>
              <w:fldChar w:fldCharType="end"/>
            </w:r>
          </w:hyperlink>
        </w:p>
        <w:p w:rsidR="00FC68A7" w:rsidRDefault="00FC68A7">
          <w:pPr>
            <w:pStyle w:val="TM2"/>
            <w:tabs>
              <w:tab w:val="left" w:pos="880"/>
              <w:tab w:val="right" w:leader="dot" w:pos="10484"/>
            </w:tabs>
            <w:rPr>
              <w:noProof/>
            </w:rPr>
          </w:pPr>
          <w:hyperlink w:anchor="_Toc236661662" w:history="1">
            <w:r w:rsidRPr="00C77889">
              <w:rPr>
                <w:rStyle w:val="Lienhypertexte"/>
                <w:noProof/>
                <w:spacing w:val="-2"/>
              </w:rPr>
              <w:t>12-1</w:t>
            </w:r>
            <w:r>
              <w:rPr>
                <w:noProof/>
              </w:rPr>
              <w:tab/>
            </w:r>
            <w:r w:rsidRPr="00C77889">
              <w:rPr>
                <w:rStyle w:val="Lienhypertexte"/>
                <w:noProof/>
              </w:rPr>
              <w:t>Attributions</w:t>
            </w:r>
            <w:r w:rsidRPr="00C77889">
              <w:rPr>
                <w:rStyle w:val="Lienhypertexte"/>
                <w:noProof/>
                <w:spacing w:val="-9"/>
              </w:rPr>
              <w:t xml:space="preserve"> </w:t>
            </w:r>
            <w:r w:rsidRPr="00C77889">
              <w:rPr>
                <w:rStyle w:val="Lienhypertexte"/>
                <w:noProof/>
              </w:rPr>
              <w:t>de</w:t>
            </w:r>
            <w:r w:rsidRPr="00C77889">
              <w:rPr>
                <w:rStyle w:val="Lienhypertexte"/>
                <w:noProof/>
                <w:spacing w:val="-7"/>
              </w:rPr>
              <w:t xml:space="preserve"> </w:t>
            </w:r>
            <w:r w:rsidRPr="00C77889">
              <w:rPr>
                <w:rStyle w:val="Lienhypertexte"/>
                <w:noProof/>
              </w:rPr>
              <w:t>l’Assemblée</w:t>
            </w:r>
            <w:r w:rsidRPr="00C77889">
              <w:rPr>
                <w:rStyle w:val="Lienhypertexte"/>
                <w:noProof/>
                <w:spacing w:val="-8"/>
              </w:rPr>
              <w:t xml:space="preserve"> </w:t>
            </w:r>
            <w:r w:rsidRPr="00C77889">
              <w:rPr>
                <w:rStyle w:val="Lienhypertexte"/>
                <w:noProof/>
              </w:rPr>
              <w:t>générale</w:t>
            </w:r>
            <w:r w:rsidRPr="00C77889">
              <w:rPr>
                <w:rStyle w:val="Lienhypertexte"/>
                <w:noProof/>
                <w:spacing w:val="-2"/>
              </w:rPr>
              <w:t xml:space="preserve"> extraordinaire</w:t>
            </w:r>
            <w:r>
              <w:rPr>
                <w:noProof/>
                <w:webHidden/>
              </w:rPr>
              <w:tab/>
            </w:r>
            <w:r>
              <w:rPr>
                <w:noProof/>
                <w:webHidden/>
              </w:rPr>
              <w:fldChar w:fldCharType="begin"/>
            </w:r>
            <w:r>
              <w:rPr>
                <w:noProof/>
                <w:webHidden/>
              </w:rPr>
              <w:instrText xml:space="preserve"> PAGEREF _Toc236661662 \h </w:instrText>
            </w:r>
            <w:r>
              <w:rPr>
                <w:noProof/>
                <w:webHidden/>
              </w:rPr>
            </w:r>
            <w:r>
              <w:rPr>
                <w:noProof/>
                <w:webHidden/>
              </w:rPr>
              <w:fldChar w:fldCharType="separate"/>
            </w:r>
            <w:r>
              <w:rPr>
                <w:noProof/>
                <w:webHidden/>
              </w:rPr>
              <w:t>11</w:t>
            </w:r>
            <w:r>
              <w:rPr>
                <w:noProof/>
                <w:webHidden/>
              </w:rPr>
              <w:fldChar w:fldCharType="end"/>
            </w:r>
          </w:hyperlink>
        </w:p>
        <w:p w:rsidR="00FC68A7" w:rsidRDefault="00FC68A7">
          <w:pPr>
            <w:pStyle w:val="TM2"/>
            <w:tabs>
              <w:tab w:val="left" w:pos="880"/>
              <w:tab w:val="right" w:leader="dot" w:pos="10484"/>
            </w:tabs>
            <w:rPr>
              <w:noProof/>
            </w:rPr>
          </w:pPr>
          <w:hyperlink w:anchor="_Toc236661663" w:history="1">
            <w:r w:rsidRPr="00C77889">
              <w:rPr>
                <w:rStyle w:val="Lienhypertexte"/>
                <w:noProof/>
                <w:spacing w:val="-2"/>
              </w:rPr>
              <w:t>12-2</w:t>
            </w:r>
            <w:r>
              <w:rPr>
                <w:noProof/>
              </w:rPr>
              <w:tab/>
            </w:r>
            <w:r w:rsidRPr="00C77889">
              <w:rPr>
                <w:rStyle w:val="Lienhypertexte"/>
                <w:noProof/>
              </w:rPr>
              <w:t>Modalité</w:t>
            </w:r>
            <w:r w:rsidRPr="00C77889">
              <w:rPr>
                <w:rStyle w:val="Lienhypertexte"/>
                <w:noProof/>
                <w:spacing w:val="-10"/>
              </w:rPr>
              <w:t xml:space="preserve"> </w:t>
            </w:r>
            <w:r w:rsidRPr="00C77889">
              <w:rPr>
                <w:rStyle w:val="Lienhypertexte"/>
                <w:noProof/>
              </w:rPr>
              <w:t>de</w:t>
            </w:r>
            <w:r w:rsidRPr="00C77889">
              <w:rPr>
                <w:rStyle w:val="Lienhypertexte"/>
                <w:noProof/>
                <w:spacing w:val="-7"/>
              </w:rPr>
              <w:t xml:space="preserve"> </w:t>
            </w:r>
            <w:r w:rsidRPr="00C77889">
              <w:rPr>
                <w:rStyle w:val="Lienhypertexte"/>
                <w:noProof/>
              </w:rPr>
              <w:t>fonctionnement</w:t>
            </w:r>
            <w:r w:rsidRPr="00C77889">
              <w:rPr>
                <w:rStyle w:val="Lienhypertexte"/>
                <w:noProof/>
                <w:spacing w:val="-7"/>
              </w:rPr>
              <w:t xml:space="preserve"> </w:t>
            </w:r>
            <w:r w:rsidRPr="00C77889">
              <w:rPr>
                <w:rStyle w:val="Lienhypertexte"/>
                <w:noProof/>
              </w:rPr>
              <w:t>de</w:t>
            </w:r>
            <w:r w:rsidRPr="00C77889">
              <w:rPr>
                <w:rStyle w:val="Lienhypertexte"/>
                <w:noProof/>
                <w:spacing w:val="-7"/>
              </w:rPr>
              <w:t xml:space="preserve"> </w:t>
            </w:r>
            <w:r w:rsidRPr="00C77889">
              <w:rPr>
                <w:rStyle w:val="Lienhypertexte"/>
                <w:noProof/>
              </w:rPr>
              <w:t>l’Assemblée</w:t>
            </w:r>
            <w:r w:rsidRPr="00C77889">
              <w:rPr>
                <w:rStyle w:val="Lienhypertexte"/>
                <w:noProof/>
                <w:spacing w:val="-7"/>
              </w:rPr>
              <w:t xml:space="preserve"> </w:t>
            </w:r>
            <w:r w:rsidRPr="00C77889">
              <w:rPr>
                <w:rStyle w:val="Lienhypertexte"/>
                <w:noProof/>
              </w:rPr>
              <w:t>générale</w:t>
            </w:r>
            <w:r w:rsidRPr="00C77889">
              <w:rPr>
                <w:rStyle w:val="Lienhypertexte"/>
                <w:noProof/>
                <w:spacing w:val="-7"/>
              </w:rPr>
              <w:t xml:space="preserve"> </w:t>
            </w:r>
            <w:r w:rsidRPr="00C77889">
              <w:rPr>
                <w:rStyle w:val="Lienhypertexte"/>
                <w:noProof/>
                <w:spacing w:val="-2"/>
              </w:rPr>
              <w:t>extraordinaire</w:t>
            </w:r>
            <w:r>
              <w:rPr>
                <w:noProof/>
                <w:webHidden/>
              </w:rPr>
              <w:tab/>
            </w:r>
            <w:r>
              <w:rPr>
                <w:noProof/>
                <w:webHidden/>
              </w:rPr>
              <w:fldChar w:fldCharType="begin"/>
            </w:r>
            <w:r>
              <w:rPr>
                <w:noProof/>
                <w:webHidden/>
              </w:rPr>
              <w:instrText xml:space="preserve"> PAGEREF _Toc236661663 \h </w:instrText>
            </w:r>
            <w:r>
              <w:rPr>
                <w:noProof/>
                <w:webHidden/>
              </w:rPr>
            </w:r>
            <w:r>
              <w:rPr>
                <w:noProof/>
                <w:webHidden/>
              </w:rPr>
              <w:fldChar w:fldCharType="separate"/>
            </w:r>
            <w:r>
              <w:rPr>
                <w:noProof/>
                <w:webHidden/>
              </w:rPr>
              <w:t>11</w:t>
            </w:r>
            <w:r>
              <w:rPr>
                <w:noProof/>
                <w:webHidden/>
              </w:rPr>
              <w:fldChar w:fldCharType="end"/>
            </w:r>
          </w:hyperlink>
        </w:p>
        <w:p w:rsidR="00FC68A7" w:rsidRDefault="00FC68A7">
          <w:pPr>
            <w:pStyle w:val="TM2"/>
            <w:tabs>
              <w:tab w:val="left" w:pos="880"/>
              <w:tab w:val="right" w:leader="dot" w:pos="10484"/>
            </w:tabs>
            <w:rPr>
              <w:noProof/>
            </w:rPr>
          </w:pPr>
          <w:hyperlink w:anchor="_Toc236661664" w:history="1">
            <w:r w:rsidRPr="00C77889">
              <w:rPr>
                <w:rStyle w:val="Lienhypertexte"/>
                <w:noProof/>
                <w:spacing w:val="-2"/>
              </w:rPr>
              <w:t>12-3</w:t>
            </w:r>
            <w:r>
              <w:rPr>
                <w:noProof/>
              </w:rPr>
              <w:tab/>
            </w:r>
            <w:r w:rsidRPr="00C77889">
              <w:rPr>
                <w:rStyle w:val="Lienhypertexte"/>
                <w:noProof/>
              </w:rPr>
              <w:t>Règle</w:t>
            </w:r>
            <w:r w:rsidRPr="00C77889">
              <w:rPr>
                <w:rStyle w:val="Lienhypertexte"/>
                <w:noProof/>
                <w:spacing w:val="-9"/>
              </w:rPr>
              <w:t xml:space="preserve"> </w:t>
            </w:r>
            <w:r w:rsidRPr="00C77889">
              <w:rPr>
                <w:rStyle w:val="Lienhypertexte"/>
                <w:noProof/>
              </w:rPr>
              <w:t>de</w:t>
            </w:r>
            <w:r w:rsidRPr="00C77889">
              <w:rPr>
                <w:rStyle w:val="Lienhypertexte"/>
                <w:noProof/>
                <w:spacing w:val="-1"/>
              </w:rPr>
              <w:t xml:space="preserve"> </w:t>
            </w:r>
            <w:r w:rsidRPr="00C77889">
              <w:rPr>
                <w:rStyle w:val="Lienhypertexte"/>
                <w:i/>
                <w:noProof/>
              </w:rPr>
              <w:t>quorum</w:t>
            </w:r>
            <w:r w:rsidRPr="00C77889">
              <w:rPr>
                <w:rStyle w:val="Lienhypertexte"/>
                <w:i/>
                <w:noProof/>
                <w:spacing w:val="-3"/>
              </w:rPr>
              <w:t xml:space="preserve"> </w:t>
            </w:r>
            <w:r w:rsidRPr="00C77889">
              <w:rPr>
                <w:rStyle w:val="Lienhypertexte"/>
                <w:noProof/>
              </w:rPr>
              <w:t>spécifique</w:t>
            </w:r>
            <w:r w:rsidRPr="00C77889">
              <w:rPr>
                <w:rStyle w:val="Lienhypertexte"/>
                <w:noProof/>
                <w:spacing w:val="-6"/>
              </w:rPr>
              <w:t xml:space="preserve"> </w:t>
            </w:r>
            <w:r w:rsidRPr="00C77889">
              <w:rPr>
                <w:rStyle w:val="Lienhypertexte"/>
                <w:noProof/>
              </w:rPr>
              <w:t>de</w:t>
            </w:r>
            <w:r w:rsidRPr="00C77889">
              <w:rPr>
                <w:rStyle w:val="Lienhypertexte"/>
                <w:noProof/>
                <w:spacing w:val="-7"/>
              </w:rPr>
              <w:t xml:space="preserve"> </w:t>
            </w:r>
            <w:r w:rsidRPr="00C77889">
              <w:rPr>
                <w:rStyle w:val="Lienhypertexte"/>
                <w:noProof/>
              </w:rPr>
              <w:t>l’Assemblée</w:t>
            </w:r>
            <w:r w:rsidRPr="00C77889">
              <w:rPr>
                <w:rStyle w:val="Lienhypertexte"/>
                <w:noProof/>
                <w:spacing w:val="-7"/>
              </w:rPr>
              <w:t xml:space="preserve"> </w:t>
            </w:r>
            <w:r w:rsidRPr="00C77889">
              <w:rPr>
                <w:rStyle w:val="Lienhypertexte"/>
                <w:noProof/>
              </w:rPr>
              <w:t>générale</w:t>
            </w:r>
            <w:r w:rsidRPr="00C77889">
              <w:rPr>
                <w:rStyle w:val="Lienhypertexte"/>
                <w:noProof/>
                <w:spacing w:val="-6"/>
              </w:rPr>
              <w:t xml:space="preserve"> </w:t>
            </w:r>
            <w:r w:rsidRPr="00C77889">
              <w:rPr>
                <w:rStyle w:val="Lienhypertexte"/>
                <w:noProof/>
                <w:spacing w:val="-2"/>
              </w:rPr>
              <w:t>extraordinaire</w:t>
            </w:r>
            <w:r>
              <w:rPr>
                <w:noProof/>
                <w:webHidden/>
              </w:rPr>
              <w:tab/>
            </w:r>
            <w:r>
              <w:rPr>
                <w:noProof/>
                <w:webHidden/>
              </w:rPr>
              <w:fldChar w:fldCharType="begin"/>
            </w:r>
            <w:r>
              <w:rPr>
                <w:noProof/>
                <w:webHidden/>
              </w:rPr>
              <w:instrText xml:space="preserve"> PAGEREF _Toc236661664 \h </w:instrText>
            </w:r>
            <w:r>
              <w:rPr>
                <w:noProof/>
                <w:webHidden/>
              </w:rPr>
            </w:r>
            <w:r>
              <w:rPr>
                <w:noProof/>
                <w:webHidden/>
              </w:rPr>
              <w:fldChar w:fldCharType="separate"/>
            </w:r>
            <w:r>
              <w:rPr>
                <w:noProof/>
                <w:webHidden/>
              </w:rPr>
              <w:t>11</w:t>
            </w:r>
            <w:r>
              <w:rPr>
                <w:noProof/>
                <w:webHidden/>
              </w:rPr>
              <w:fldChar w:fldCharType="end"/>
            </w:r>
          </w:hyperlink>
        </w:p>
        <w:p w:rsidR="00FC68A7" w:rsidRDefault="00FC68A7">
          <w:pPr>
            <w:pStyle w:val="TM2"/>
            <w:tabs>
              <w:tab w:val="left" w:pos="880"/>
              <w:tab w:val="right" w:leader="dot" w:pos="10484"/>
            </w:tabs>
            <w:rPr>
              <w:noProof/>
            </w:rPr>
          </w:pPr>
          <w:hyperlink w:anchor="_Toc236661665" w:history="1">
            <w:r w:rsidRPr="00C77889">
              <w:rPr>
                <w:rStyle w:val="Lienhypertexte"/>
                <w:noProof/>
                <w:spacing w:val="-2"/>
              </w:rPr>
              <w:t>12-4</w:t>
            </w:r>
            <w:r>
              <w:rPr>
                <w:noProof/>
              </w:rPr>
              <w:tab/>
            </w:r>
            <w:r w:rsidRPr="00C77889">
              <w:rPr>
                <w:rStyle w:val="Lienhypertexte"/>
                <w:noProof/>
              </w:rPr>
              <w:t>Règles</w:t>
            </w:r>
            <w:r w:rsidRPr="00C77889">
              <w:rPr>
                <w:rStyle w:val="Lienhypertexte"/>
                <w:noProof/>
                <w:spacing w:val="-5"/>
              </w:rPr>
              <w:t xml:space="preserve"> </w:t>
            </w:r>
            <w:r w:rsidRPr="00C77889">
              <w:rPr>
                <w:rStyle w:val="Lienhypertexte"/>
                <w:noProof/>
              </w:rPr>
              <w:t>de</w:t>
            </w:r>
            <w:r w:rsidRPr="00C77889">
              <w:rPr>
                <w:rStyle w:val="Lienhypertexte"/>
                <w:noProof/>
                <w:spacing w:val="-6"/>
              </w:rPr>
              <w:t xml:space="preserve"> </w:t>
            </w:r>
            <w:r w:rsidRPr="00C77889">
              <w:rPr>
                <w:rStyle w:val="Lienhypertexte"/>
                <w:noProof/>
              </w:rPr>
              <w:t>majorité</w:t>
            </w:r>
            <w:r w:rsidRPr="00C77889">
              <w:rPr>
                <w:rStyle w:val="Lienhypertexte"/>
                <w:noProof/>
                <w:spacing w:val="-6"/>
              </w:rPr>
              <w:t xml:space="preserve"> </w:t>
            </w:r>
            <w:r w:rsidRPr="00C77889">
              <w:rPr>
                <w:rStyle w:val="Lienhypertexte"/>
                <w:noProof/>
              </w:rPr>
              <w:t>spécifiques</w:t>
            </w:r>
            <w:r w:rsidRPr="00C77889">
              <w:rPr>
                <w:rStyle w:val="Lienhypertexte"/>
                <w:noProof/>
                <w:spacing w:val="-7"/>
              </w:rPr>
              <w:t xml:space="preserve"> </w:t>
            </w:r>
            <w:r w:rsidRPr="00C77889">
              <w:rPr>
                <w:rStyle w:val="Lienhypertexte"/>
                <w:noProof/>
              </w:rPr>
              <w:t>de</w:t>
            </w:r>
            <w:r w:rsidRPr="00C77889">
              <w:rPr>
                <w:rStyle w:val="Lienhypertexte"/>
                <w:noProof/>
                <w:spacing w:val="-6"/>
              </w:rPr>
              <w:t xml:space="preserve"> </w:t>
            </w:r>
            <w:r w:rsidRPr="00C77889">
              <w:rPr>
                <w:rStyle w:val="Lienhypertexte"/>
                <w:noProof/>
              </w:rPr>
              <w:t>l’Assemblée</w:t>
            </w:r>
            <w:r w:rsidRPr="00C77889">
              <w:rPr>
                <w:rStyle w:val="Lienhypertexte"/>
                <w:noProof/>
                <w:spacing w:val="-6"/>
              </w:rPr>
              <w:t xml:space="preserve"> </w:t>
            </w:r>
            <w:r w:rsidRPr="00C77889">
              <w:rPr>
                <w:rStyle w:val="Lienhypertexte"/>
                <w:noProof/>
              </w:rPr>
              <w:t>générale</w:t>
            </w:r>
            <w:r w:rsidRPr="00C77889">
              <w:rPr>
                <w:rStyle w:val="Lienhypertexte"/>
                <w:noProof/>
                <w:spacing w:val="-5"/>
              </w:rPr>
              <w:t xml:space="preserve"> </w:t>
            </w:r>
            <w:r w:rsidRPr="00C77889">
              <w:rPr>
                <w:rStyle w:val="Lienhypertexte"/>
                <w:noProof/>
                <w:spacing w:val="-2"/>
              </w:rPr>
              <w:t>extraordinaire</w:t>
            </w:r>
            <w:r>
              <w:rPr>
                <w:noProof/>
                <w:webHidden/>
              </w:rPr>
              <w:tab/>
            </w:r>
            <w:r>
              <w:rPr>
                <w:noProof/>
                <w:webHidden/>
              </w:rPr>
              <w:fldChar w:fldCharType="begin"/>
            </w:r>
            <w:r>
              <w:rPr>
                <w:noProof/>
                <w:webHidden/>
              </w:rPr>
              <w:instrText xml:space="preserve"> PAGEREF _Toc236661665 \h </w:instrText>
            </w:r>
            <w:r>
              <w:rPr>
                <w:noProof/>
                <w:webHidden/>
              </w:rPr>
            </w:r>
            <w:r>
              <w:rPr>
                <w:noProof/>
                <w:webHidden/>
              </w:rPr>
              <w:fldChar w:fldCharType="separate"/>
            </w:r>
            <w:r>
              <w:rPr>
                <w:noProof/>
                <w:webHidden/>
              </w:rPr>
              <w:t>11</w:t>
            </w:r>
            <w:r>
              <w:rPr>
                <w:noProof/>
                <w:webHidden/>
              </w:rPr>
              <w:fldChar w:fldCharType="end"/>
            </w:r>
          </w:hyperlink>
        </w:p>
        <w:p w:rsidR="00FC68A7" w:rsidRDefault="00FC68A7">
          <w:pPr>
            <w:pStyle w:val="TM1"/>
            <w:tabs>
              <w:tab w:val="right" w:leader="dot" w:pos="10484"/>
            </w:tabs>
            <w:rPr>
              <w:noProof/>
            </w:rPr>
          </w:pPr>
          <w:hyperlink w:anchor="_Toc236661666" w:history="1">
            <w:r w:rsidRPr="00C77889">
              <w:rPr>
                <w:rStyle w:val="Lienhypertexte"/>
                <w:noProof/>
              </w:rPr>
              <w:t>III</w:t>
            </w:r>
            <w:r w:rsidRPr="00C77889">
              <w:rPr>
                <w:rStyle w:val="Lienhypertexte"/>
                <w:noProof/>
                <w:spacing w:val="-13"/>
              </w:rPr>
              <w:t xml:space="preserve"> </w:t>
            </w:r>
            <w:r w:rsidRPr="00C77889">
              <w:rPr>
                <w:rStyle w:val="Lienhypertexte"/>
                <w:noProof/>
              </w:rPr>
              <w:t>–</w:t>
            </w:r>
            <w:r w:rsidRPr="00C77889">
              <w:rPr>
                <w:rStyle w:val="Lienhypertexte"/>
                <w:noProof/>
                <w:spacing w:val="-12"/>
              </w:rPr>
              <w:t xml:space="preserve"> </w:t>
            </w:r>
            <w:r w:rsidRPr="00C77889">
              <w:rPr>
                <w:rStyle w:val="Lienhypertexte"/>
                <w:noProof/>
              </w:rPr>
              <w:t>RESSOURCES</w:t>
            </w:r>
            <w:r w:rsidRPr="00C77889">
              <w:rPr>
                <w:rStyle w:val="Lienhypertexte"/>
                <w:noProof/>
                <w:spacing w:val="-11"/>
              </w:rPr>
              <w:t xml:space="preserve"> </w:t>
            </w:r>
            <w:r w:rsidRPr="00C77889">
              <w:rPr>
                <w:rStyle w:val="Lienhypertexte"/>
                <w:noProof/>
              </w:rPr>
              <w:t>ANNUELLES ARTICLE 13</w:t>
            </w:r>
            <w:r>
              <w:rPr>
                <w:noProof/>
                <w:webHidden/>
              </w:rPr>
              <w:tab/>
            </w:r>
            <w:r>
              <w:rPr>
                <w:noProof/>
                <w:webHidden/>
              </w:rPr>
              <w:fldChar w:fldCharType="begin"/>
            </w:r>
            <w:r>
              <w:rPr>
                <w:noProof/>
                <w:webHidden/>
              </w:rPr>
              <w:instrText xml:space="preserve"> PAGEREF _Toc236661666 \h </w:instrText>
            </w:r>
            <w:r>
              <w:rPr>
                <w:noProof/>
                <w:webHidden/>
              </w:rPr>
            </w:r>
            <w:r>
              <w:rPr>
                <w:noProof/>
                <w:webHidden/>
              </w:rPr>
              <w:fldChar w:fldCharType="separate"/>
            </w:r>
            <w:r>
              <w:rPr>
                <w:noProof/>
                <w:webHidden/>
              </w:rPr>
              <w:t>12</w:t>
            </w:r>
            <w:r>
              <w:rPr>
                <w:noProof/>
                <w:webHidden/>
              </w:rPr>
              <w:fldChar w:fldCharType="end"/>
            </w:r>
          </w:hyperlink>
        </w:p>
        <w:p w:rsidR="00FC68A7" w:rsidRDefault="00FC68A7">
          <w:pPr>
            <w:pStyle w:val="TM1"/>
            <w:tabs>
              <w:tab w:val="right" w:leader="dot" w:pos="10484"/>
            </w:tabs>
            <w:rPr>
              <w:noProof/>
            </w:rPr>
          </w:pPr>
          <w:hyperlink w:anchor="_Toc236661667" w:history="1">
            <w:r w:rsidRPr="00C77889">
              <w:rPr>
                <w:rStyle w:val="Lienhypertexte"/>
                <w:noProof/>
              </w:rPr>
              <w:t>ARTICLE</w:t>
            </w:r>
            <w:r w:rsidRPr="00C77889">
              <w:rPr>
                <w:rStyle w:val="Lienhypertexte"/>
                <w:noProof/>
                <w:spacing w:val="-13"/>
              </w:rPr>
              <w:t xml:space="preserve"> </w:t>
            </w:r>
            <w:r w:rsidRPr="00C77889">
              <w:rPr>
                <w:rStyle w:val="Lienhypertexte"/>
                <w:noProof/>
                <w:spacing w:val="-5"/>
              </w:rPr>
              <w:t>14</w:t>
            </w:r>
            <w:r>
              <w:rPr>
                <w:noProof/>
                <w:webHidden/>
              </w:rPr>
              <w:tab/>
            </w:r>
            <w:r>
              <w:rPr>
                <w:noProof/>
                <w:webHidden/>
              </w:rPr>
              <w:fldChar w:fldCharType="begin"/>
            </w:r>
            <w:r>
              <w:rPr>
                <w:noProof/>
                <w:webHidden/>
              </w:rPr>
              <w:instrText xml:space="preserve"> PAGEREF _Toc236661667 \h </w:instrText>
            </w:r>
            <w:r>
              <w:rPr>
                <w:noProof/>
                <w:webHidden/>
              </w:rPr>
            </w:r>
            <w:r>
              <w:rPr>
                <w:noProof/>
                <w:webHidden/>
              </w:rPr>
              <w:fldChar w:fldCharType="separate"/>
            </w:r>
            <w:r>
              <w:rPr>
                <w:noProof/>
                <w:webHidden/>
              </w:rPr>
              <w:t>12</w:t>
            </w:r>
            <w:r>
              <w:rPr>
                <w:noProof/>
                <w:webHidden/>
              </w:rPr>
              <w:fldChar w:fldCharType="end"/>
            </w:r>
          </w:hyperlink>
        </w:p>
        <w:p w:rsidR="00FC68A7" w:rsidRDefault="00FC68A7">
          <w:pPr>
            <w:pStyle w:val="TM1"/>
            <w:tabs>
              <w:tab w:val="right" w:leader="dot" w:pos="10484"/>
            </w:tabs>
            <w:rPr>
              <w:noProof/>
            </w:rPr>
          </w:pPr>
          <w:hyperlink w:anchor="_Toc236661668" w:history="1">
            <w:r w:rsidRPr="00C77889">
              <w:rPr>
                <w:rStyle w:val="Lienhypertexte"/>
                <w:noProof/>
              </w:rPr>
              <w:t>IV</w:t>
            </w:r>
            <w:r w:rsidRPr="00C77889">
              <w:rPr>
                <w:rStyle w:val="Lienhypertexte"/>
                <w:noProof/>
                <w:spacing w:val="-7"/>
              </w:rPr>
              <w:t xml:space="preserve"> </w:t>
            </w:r>
            <w:r w:rsidRPr="00C77889">
              <w:rPr>
                <w:rStyle w:val="Lienhypertexte"/>
                <w:noProof/>
              </w:rPr>
              <w:t>-</w:t>
            </w:r>
            <w:r w:rsidRPr="00C77889">
              <w:rPr>
                <w:rStyle w:val="Lienhypertexte"/>
                <w:noProof/>
                <w:spacing w:val="-7"/>
              </w:rPr>
              <w:t xml:space="preserve"> </w:t>
            </w:r>
            <w:r w:rsidRPr="00C77889">
              <w:rPr>
                <w:rStyle w:val="Lienhypertexte"/>
                <w:noProof/>
              </w:rPr>
              <w:t>MODIFICATION</w:t>
            </w:r>
            <w:r w:rsidRPr="00C77889">
              <w:rPr>
                <w:rStyle w:val="Lienhypertexte"/>
                <w:noProof/>
                <w:spacing w:val="-7"/>
              </w:rPr>
              <w:t xml:space="preserve"> </w:t>
            </w:r>
            <w:r w:rsidRPr="00C77889">
              <w:rPr>
                <w:rStyle w:val="Lienhypertexte"/>
                <w:noProof/>
              </w:rPr>
              <w:t>DES</w:t>
            </w:r>
            <w:r w:rsidRPr="00C77889">
              <w:rPr>
                <w:rStyle w:val="Lienhypertexte"/>
                <w:noProof/>
                <w:spacing w:val="-5"/>
              </w:rPr>
              <w:t xml:space="preserve"> </w:t>
            </w:r>
            <w:r w:rsidRPr="00C77889">
              <w:rPr>
                <w:rStyle w:val="Lienhypertexte"/>
                <w:noProof/>
              </w:rPr>
              <w:t>STATUTS</w:t>
            </w:r>
            <w:r w:rsidRPr="00C77889">
              <w:rPr>
                <w:rStyle w:val="Lienhypertexte"/>
                <w:noProof/>
                <w:spacing w:val="-5"/>
              </w:rPr>
              <w:t xml:space="preserve"> </w:t>
            </w:r>
            <w:r w:rsidRPr="00C77889">
              <w:rPr>
                <w:rStyle w:val="Lienhypertexte"/>
                <w:noProof/>
              </w:rPr>
              <w:t>ET</w:t>
            </w:r>
            <w:r w:rsidRPr="00C77889">
              <w:rPr>
                <w:rStyle w:val="Lienhypertexte"/>
                <w:noProof/>
                <w:spacing w:val="-5"/>
              </w:rPr>
              <w:t xml:space="preserve"> </w:t>
            </w:r>
            <w:r w:rsidRPr="00C77889">
              <w:rPr>
                <w:rStyle w:val="Lienhypertexte"/>
                <w:noProof/>
              </w:rPr>
              <w:t>DISSOLUTION ARTICLE 15</w:t>
            </w:r>
            <w:r>
              <w:rPr>
                <w:noProof/>
                <w:webHidden/>
              </w:rPr>
              <w:tab/>
            </w:r>
            <w:r>
              <w:rPr>
                <w:noProof/>
                <w:webHidden/>
              </w:rPr>
              <w:fldChar w:fldCharType="begin"/>
            </w:r>
            <w:r>
              <w:rPr>
                <w:noProof/>
                <w:webHidden/>
              </w:rPr>
              <w:instrText xml:space="preserve"> PAGEREF _Toc236661668 \h </w:instrText>
            </w:r>
            <w:r>
              <w:rPr>
                <w:noProof/>
                <w:webHidden/>
              </w:rPr>
            </w:r>
            <w:r>
              <w:rPr>
                <w:noProof/>
                <w:webHidden/>
              </w:rPr>
              <w:fldChar w:fldCharType="separate"/>
            </w:r>
            <w:r>
              <w:rPr>
                <w:noProof/>
                <w:webHidden/>
              </w:rPr>
              <w:t>12</w:t>
            </w:r>
            <w:r>
              <w:rPr>
                <w:noProof/>
                <w:webHidden/>
              </w:rPr>
              <w:fldChar w:fldCharType="end"/>
            </w:r>
          </w:hyperlink>
        </w:p>
        <w:p w:rsidR="00FC68A7" w:rsidRDefault="00FC68A7">
          <w:pPr>
            <w:pStyle w:val="TM1"/>
            <w:tabs>
              <w:tab w:val="right" w:leader="dot" w:pos="10484"/>
            </w:tabs>
            <w:rPr>
              <w:noProof/>
            </w:rPr>
          </w:pPr>
          <w:hyperlink w:anchor="_Toc236661669" w:history="1">
            <w:r w:rsidRPr="00C77889">
              <w:rPr>
                <w:rStyle w:val="Lienhypertexte"/>
                <w:noProof/>
              </w:rPr>
              <w:t>ARTICLE</w:t>
            </w:r>
            <w:r w:rsidRPr="00C77889">
              <w:rPr>
                <w:rStyle w:val="Lienhypertexte"/>
                <w:noProof/>
                <w:spacing w:val="-13"/>
              </w:rPr>
              <w:t xml:space="preserve"> </w:t>
            </w:r>
            <w:r w:rsidRPr="00C77889">
              <w:rPr>
                <w:rStyle w:val="Lienhypertexte"/>
                <w:noProof/>
                <w:spacing w:val="-5"/>
              </w:rPr>
              <w:t>16</w:t>
            </w:r>
            <w:r>
              <w:rPr>
                <w:noProof/>
                <w:webHidden/>
              </w:rPr>
              <w:tab/>
            </w:r>
            <w:r>
              <w:rPr>
                <w:noProof/>
                <w:webHidden/>
              </w:rPr>
              <w:fldChar w:fldCharType="begin"/>
            </w:r>
            <w:r>
              <w:rPr>
                <w:noProof/>
                <w:webHidden/>
              </w:rPr>
              <w:instrText xml:space="preserve"> PAGEREF _Toc236661669 \h </w:instrText>
            </w:r>
            <w:r>
              <w:rPr>
                <w:noProof/>
                <w:webHidden/>
              </w:rPr>
            </w:r>
            <w:r>
              <w:rPr>
                <w:noProof/>
                <w:webHidden/>
              </w:rPr>
              <w:fldChar w:fldCharType="separate"/>
            </w:r>
            <w:r>
              <w:rPr>
                <w:noProof/>
                <w:webHidden/>
              </w:rPr>
              <w:t>12</w:t>
            </w:r>
            <w:r>
              <w:rPr>
                <w:noProof/>
                <w:webHidden/>
              </w:rPr>
              <w:fldChar w:fldCharType="end"/>
            </w:r>
          </w:hyperlink>
        </w:p>
        <w:p w:rsidR="00FC68A7" w:rsidRDefault="00FC68A7">
          <w:pPr>
            <w:pStyle w:val="TM1"/>
            <w:tabs>
              <w:tab w:val="right" w:leader="dot" w:pos="10484"/>
            </w:tabs>
            <w:rPr>
              <w:noProof/>
            </w:rPr>
          </w:pPr>
          <w:hyperlink w:anchor="_Toc236661670" w:history="1">
            <w:r w:rsidRPr="00C77889">
              <w:rPr>
                <w:rStyle w:val="Lienhypertexte"/>
                <w:noProof/>
              </w:rPr>
              <w:t>V</w:t>
            </w:r>
            <w:r w:rsidRPr="00C77889">
              <w:rPr>
                <w:rStyle w:val="Lienhypertexte"/>
                <w:noProof/>
                <w:spacing w:val="-10"/>
              </w:rPr>
              <w:t xml:space="preserve"> </w:t>
            </w:r>
            <w:r w:rsidRPr="00C77889">
              <w:rPr>
                <w:rStyle w:val="Lienhypertexte"/>
                <w:noProof/>
              </w:rPr>
              <w:t>–</w:t>
            </w:r>
            <w:r w:rsidRPr="00C77889">
              <w:rPr>
                <w:rStyle w:val="Lienhypertexte"/>
                <w:noProof/>
                <w:spacing w:val="-10"/>
              </w:rPr>
              <w:t xml:space="preserve"> </w:t>
            </w:r>
            <w:r w:rsidRPr="00C77889">
              <w:rPr>
                <w:rStyle w:val="Lienhypertexte"/>
                <w:noProof/>
              </w:rPr>
              <w:t>SURVEILLANCE</w:t>
            </w:r>
            <w:r w:rsidRPr="00C77889">
              <w:rPr>
                <w:rStyle w:val="Lienhypertexte"/>
                <w:noProof/>
                <w:spacing w:val="-8"/>
              </w:rPr>
              <w:t xml:space="preserve"> </w:t>
            </w:r>
            <w:r w:rsidRPr="00C77889">
              <w:rPr>
                <w:rStyle w:val="Lienhypertexte"/>
                <w:noProof/>
              </w:rPr>
              <w:t>ET</w:t>
            </w:r>
            <w:r w:rsidRPr="00C77889">
              <w:rPr>
                <w:rStyle w:val="Lienhypertexte"/>
                <w:noProof/>
                <w:spacing w:val="-9"/>
              </w:rPr>
              <w:t xml:space="preserve"> </w:t>
            </w:r>
            <w:r w:rsidRPr="00C77889">
              <w:rPr>
                <w:rStyle w:val="Lienhypertexte"/>
                <w:noProof/>
              </w:rPr>
              <w:t>REGLEMENT</w:t>
            </w:r>
            <w:r w:rsidRPr="00C77889">
              <w:rPr>
                <w:rStyle w:val="Lienhypertexte"/>
                <w:noProof/>
                <w:spacing w:val="-5"/>
              </w:rPr>
              <w:t xml:space="preserve"> </w:t>
            </w:r>
            <w:r w:rsidRPr="00C77889">
              <w:rPr>
                <w:rStyle w:val="Lienhypertexte"/>
                <w:noProof/>
              </w:rPr>
              <w:t>INTERIEUR ARTICLE 17</w:t>
            </w:r>
            <w:r>
              <w:rPr>
                <w:noProof/>
                <w:webHidden/>
              </w:rPr>
              <w:tab/>
            </w:r>
            <w:r>
              <w:rPr>
                <w:noProof/>
                <w:webHidden/>
              </w:rPr>
              <w:fldChar w:fldCharType="begin"/>
            </w:r>
            <w:r>
              <w:rPr>
                <w:noProof/>
                <w:webHidden/>
              </w:rPr>
              <w:instrText xml:space="preserve"> PAGEREF _Toc236661670 \h </w:instrText>
            </w:r>
            <w:r>
              <w:rPr>
                <w:noProof/>
                <w:webHidden/>
              </w:rPr>
            </w:r>
            <w:r>
              <w:rPr>
                <w:noProof/>
                <w:webHidden/>
              </w:rPr>
              <w:fldChar w:fldCharType="separate"/>
            </w:r>
            <w:r>
              <w:rPr>
                <w:noProof/>
                <w:webHidden/>
              </w:rPr>
              <w:t>12</w:t>
            </w:r>
            <w:r>
              <w:rPr>
                <w:noProof/>
                <w:webHidden/>
              </w:rPr>
              <w:fldChar w:fldCharType="end"/>
            </w:r>
          </w:hyperlink>
        </w:p>
        <w:p w:rsidR="00FC68A7" w:rsidRDefault="00FC68A7">
          <w:pPr>
            <w:pStyle w:val="TM1"/>
            <w:tabs>
              <w:tab w:val="right" w:leader="dot" w:pos="10484"/>
            </w:tabs>
            <w:rPr>
              <w:noProof/>
            </w:rPr>
          </w:pPr>
          <w:hyperlink w:anchor="_Toc236661671" w:history="1">
            <w:r w:rsidRPr="00C77889">
              <w:rPr>
                <w:rStyle w:val="Lienhypertexte"/>
                <w:noProof/>
              </w:rPr>
              <w:t>ARTICLE</w:t>
            </w:r>
            <w:r w:rsidRPr="00C77889">
              <w:rPr>
                <w:rStyle w:val="Lienhypertexte"/>
                <w:noProof/>
                <w:spacing w:val="-13"/>
              </w:rPr>
              <w:t xml:space="preserve"> </w:t>
            </w:r>
            <w:r w:rsidRPr="00C77889">
              <w:rPr>
                <w:rStyle w:val="Lienhypertexte"/>
                <w:noProof/>
                <w:spacing w:val="-5"/>
              </w:rPr>
              <w:t>18</w:t>
            </w:r>
            <w:r>
              <w:rPr>
                <w:noProof/>
                <w:webHidden/>
              </w:rPr>
              <w:tab/>
            </w:r>
            <w:r>
              <w:rPr>
                <w:noProof/>
                <w:webHidden/>
              </w:rPr>
              <w:fldChar w:fldCharType="begin"/>
            </w:r>
            <w:r>
              <w:rPr>
                <w:noProof/>
                <w:webHidden/>
              </w:rPr>
              <w:instrText xml:space="preserve"> PAGEREF _Toc236661671 \h </w:instrText>
            </w:r>
            <w:r>
              <w:rPr>
                <w:noProof/>
                <w:webHidden/>
              </w:rPr>
            </w:r>
            <w:r>
              <w:rPr>
                <w:noProof/>
                <w:webHidden/>
              </w:rPr>
              <w:fldChar w:fldCharType="separate"/>
            </w:r>
            <w:r>
              <w:rPr>
                <w:noProof/>
                <w:webHidden/>
              </w:rPr>
              <w:t>12</w:t>
            </w:r>
            <w:r>
              <w:rPr>
                <w:noProof/>
                <w:webHidden/>
              </w:rPr>
              <w:fldChar w:fldCharType="end"/>
            </w:r>
          </w:hyperlink>
        </w:p>
        <w:p w:rsidR="00FC68A7" w:rsidRDefault="00FC68A7" w:rsidP="00FC68A7">
          <w:r>
            <w:rPr>
              <w:b/>
              <w:bCs/>
            </w:rPr>
            <w:fldChar w:fldCharType="end"/>
          </w:r>
        </w:p>
      </w:sdtContent>
    </w:sdt>
    <w:p w:rsidR="00FC68A7" w:rsidRDefault="00FC68A7" w:rsidP="00FC68A7">
      <w:pPr>
        <w:pStyle w:val="Titre1"/>
        <w:spacing w:before="41"/>
        <w:ind w:left="0" w:right="1"/>
      </w:pPr>
    </w:p>
    <w:p w:rsidR="00FC68A7" w:rsidRDefault="00FC68A7" w:rsidP="00FC68A7">
      <w:pPr>
        <w:pStyle w:val="Titre1"/>
        <w:spacing w:before="41"/>
        <w:ind w:left="0" w:right="1"/>
      </w:pPr>
    </w:p>
    <w:p w:rsidR="0078776A" w:rsidRDefault="00FC68A7">
      <w:pPr>
        <w:pStyle w:val="Titre1"/>
        <w:spacing w:before="41"/>
        <w:ind w:left="0" w:right="1"/>
        <w:jc w:val="center"/>
      </w:pPr>
      <w:bookmarkStart w:id="2" w:name="_Toc236661628"/>
      <w:r>
        <w:t>I-</w:t>
      </w:r>
      <w:r>
        <w:rPr>
          <w:spacing w:val="-5"/>
        </w:rPr>
        <w:t xml:space="preserve"> </w:t>
      </w:r>
      <w:r>
        <w:t>BUT</w:t>
      </w:r>
      <w:r>
        <w:rPr>
          <w:spacing w:val="-4"/>
        </w:rPr>
        <w:t xml:space="preserve"> </w:t>
      </w:r>
      <w:r>
        <w:t>ET</w:t>
      </w:r>
      <w:r>
        <w:rPr>
          <w:spacing w:val="-4"/>
        </w:rPr>
        <w:t xml:space="preserve"> </w:t>
      </w:r>
      <w:r>
        <w:t>COMPOSITION</w:t>
      </w:r>
      <w:r>
        <w:rPr>
          <w:spacing w:val="-6"/>
        </w:rPr>
        <w:t xml:space="preserve"> </w:t>
      </w:r>
      <w:r>
        <w:t>DE</w:t>
      </w:r>
      <w:r>
        <w:rPr>
          <w:spacing w:val="-2"/>
        </w:rPr>
        <w:t xml:space="preserve"> L’ASSOCIATION</w:t>
      </w:r>
      <w:bookmarkEnd w:id="2"/>
    </w:p>
    <w:p w:rsidR="0078776A" w:rsidRDefault="0078776A">
      <w:pPr>
        <w:pStyle w:val="Corpsdetexte"/>
        <w:rPr>
          <w:b/>
        </w:rPr>
      </w:pPr>
    </w:p>
    <w:p w:rsidR="0078776A" w:rsidRDefault="00FC68A7">
      <w:pPr>
        <w:spacing w:before="1"/>
        <w:ind w:left="142"/>
        <w:rPr>
          <w:b/>
        </w:rPr>
      </w:pPr>
      <w:bookmarkStart w:id="3" w:name="ARTICLE_1"/>
      <w:bookmarkEnd w:id="3"/>
      <w:r>
        <w:rPr>
          <w:b/>
        </w:rPr>
        <w:t>ARTICLE</w:t>
      </w:r>
      <w:r>
        <w:rPr>
          <w:b/>
          <w:spacing w:val="-13"/>
        </w:rPr>
        <w:t xml:space="preserve"> </w:t>
      </w:r>
      <w:r>
        <w:rPr>
          <w:b/>
          <w:spacing w:val="-10"/>
        </w:rPr>
        <w:t>1</w:t>
      </w:r>
    </w:p>
    <w:p w:rsidR="0078776A" w:rsidRDefault="0078776A">
      <w:pPr>
        <w:pStyle w:val="Corpsdetexte"/>
        <w:rPr>
          <w:b/>
        </w:rPr>
      </w:pPr>
    </w:p>
    <w:p w:rsidR="0078776A" w:rsidRDefault="00FC68A7">
      <w:pPr>
        <w:pStyle w:val="Corpsdetexte"/>
        <w:ind w:left="142"/>
      </w:pPr>
      <w:r>
        <w:t>L’Association</w:t>
      </w:r>
      <w:r>
        <w:rPr>
          <w:spacing w:val="31"/>
        </w:rPr>
        <w:t xml:space="preserve"> </w:t>
      </w:r>
      <w:r>
        <w:t>dite</w:t>
      </w:r>
      <w:r>
        <w:rPr>
          <w:spacing w:val="32"/>
        </w:rPr>
        <w:t xml:space="preserve"> </w:t>
      </w:r>
      <w:r>
        <w:t>« Ecole</w:t>
      </w:r>
      <w:r>
        <w:rPr>
          <w:spacing w:val="32"/>
        </w:rPr>
        <w:t xml:space="preserve"> </w:t>
      </w:r>
      <w:r>
        <w:t>de</w:t>
      </w:r>
      <w:r>
        <w:rPr>
          <w:spacing w:val="37"/>
        </w:rPr>
        <w:t xml:space="preserve"> </w:t>
      </w:r>
      <w:r>
        <w:t>chiens</w:t>
      </w:r>
      <w:r>
        <w:rPr>
          <w:spacing w:val="31"/>
        </w:rPr>
        <w:t xml:space="preserve"> </w:t>
      </w:r>
      <w:r>
        <w:t>guides</w:t>
      </w:r>
      <w:r>
        <w:rPr>
          <w:spacing w:val="32"/>
        </w:rPr>
        <w:t xml:space="preserve"> </w:t>
      </w:r>
      <w:r>
        <w:t>pour</w:t>
      </w:r>
      <w:r>
        <w:rPr>
          <w:spacing w:val="36"/>
        </w:rPr>
        <w:t xml:space="preserve"> </w:t>
      </w:r>
      <w:r>
        <w:t>aveugles</w:t>
      </w:r>
      <w:r>
        <w:rPr>
          <w:spacing w:val="32"/>
        </w:rPr>
        <w:t xml:space="preserve"> </w:t>
      </w:r>
      <w:r>
        <w:t>et</w:t>
      </w:r>
      <w:r>
        <w:rPr>
          <w:spacing w:val="30"/>
        </w:rPr>
        <w:t xml:space="preserve"> </w:t>
      </w:r>
      <w:r>
        <w:t>malvoyants</w:t>
      </w:r>
      <w:r>
        <w:rPr>
          <w:spacing w:val="31"/>
        </w:rPr>
        <w:t xml:space="preserve"> </w:t>
      </w:r>
      <w:r>
        <w:t>de</w:t>
      </w:r>
      <w:r>
        <w:rPr>
          <w:spacing w:val="32"/>
        </w:rPr>
        <w:t xml:space="preserve"> </w:t>
      </w:r>
      <w:r>
        <w:t>Paris</w:t>
      </w:r>
      <w:r>
        <w:rPr>
          <w:spacing w:val="31"/>
        </w:rPr>
        <w:t xml:space="preserve"> </w:t>
      </w:r>
      <w:r>
        <w:t>et</w:t>
      </w:r>
      <w:r>
        <w:rPr>
          <w:spacing w:val="35"/>
        </w:rPr>
        <w:t xml:space="preserve"> </w:t>
      </w:r>
      <w:r>
        <w:t>de</w:t>
      </w:r>
      <w:r>
        <w:rPr>
          <w:spacing w:val="37"/>
        </w:rPr>
        <w:t xml:space="preserve"> </w:t>
      </w:r>
      <w:r>
        <w:t>la</w:t>
      </w:r>
      <w:r>
        <w:rPr>
          <w:spacing w:val="31"/>
        </w:rPr>
        <w:t xml:space="preserve"> </w:t>
      </w:r>
      <w:r>
        <w:t>région</w:t>
      </w:r>
      <w:r>
        <w:rPr>
          <w:spacing w:val="31"/>
        </w:rPr>
        <w:t xml:space="preserve"> </w:t>
      </w:r>
      <w:r>
        <w:t>parisienne » (ECGAMVP), dont le titre court est « Chiens Guides Paris », fondée en 1980, a pour objet de :</w:t>
      </w:r>
    </w:p>
    <w:p w:rsidR="0078776A" w:rsidRDefault="00FC68A7">
      <w:pPr>
        <w:pStyle w:val="Paragraphedeliste"/>
        <w:numPr>
          <w:ilvl w:val="0"/>
          <w:numId w:val="11"/>
        </w:numPr>
        <w:tabs>
          <w:tab w:val="left" w:pos="501"/>
        </w:tabs>
        <w:spacing w:before="265"/>
        <w:ind w:left="501" w:hanging="359"/>
        <w:rPr>
          <w:rFonts w:ascii="Times New Roman" w:hAnsi="Times New Roman"/>
        </w:rPr>
      </w:pPr>
      <w:r>
        <w:t>Elever,</w:t>
      </w:r>
      <w:r>
        <w:rPr>
          <w:spacing w:val="-4"/>
        </w:rPr>
        <w:t xml:space="preserve"> </w:t>
      </w:r>
      <w:r>
        <w:t>éduquer</w:t>
      </w:r>
      <w:r>
        <w:rPr>
          <w:spacing w:val="-5"/>
        </w:rPr>
        <w:t xml:space="preserve"> </w:t>
      </w:r>
      <w:r>
        <w:t>des</w:t>
      </w:r>
      <w:r>
        <w:rPr>
          <w:spacing w:val="-5"/>
        </w:rPr>
        <w:t xml:space="preserve"> </w:t>
      </w:r>
      <w:r>
        <w:t>chiens</w:t>
      </w:r>
      <w:r>
        <w:rPr>
          <w:spacing w:val="-6"/>
        </w:rPr>
        <w:t xml:space="preserve"> </w:t>
      </w:r>
      <w:r>
        <w:t>en</w:t>
      </w:r>
      <w:r>
        <w:rPr>
          <w:spacing w:val="-6"/>
        </w:rPr>
        <w:t xml:space="preserve"> </w:t>
      </w:r>
      <w:r>
        <w:t>vue</w:t>
      </w:r>
      <w:r>
        <w:rPr>
          <w:spacing w:val="-5"/>
        </w:rPr>
        <w:t xml:space="preserve"> </w:t>
      </w:r>
      <w:r>
        <w:t>de</w:t>
      </w:r>
      <w:r>
        <w:rPr>
          <w:spacing w:val="-5"/>
        </w:rPr>
        <w:t xml:space="preserve"> </w:t>
      </w:r>
      <w:r>
        <w:t>les</w:t>
      </w:r>
      <w:r>
        <w:rPr>
          <w:spacing w:val="-5"/>
        </w:rPr>
        <w:t xml:space="preserve"> </w:t>
      </w:r>
      <w:r>
        <w:t>rendre</w:t>
      </w:r>
      <w:r>
        <w:rPr>
          <w:spacing w:val="-5"/>
        </w:rPr>
        <w:t xml:space="preserve"> </w:t>
      </w:r>
      <w:r>
        <w:t>aptes</w:t>
      </w:r>
      <w:r>
        <w:rPr>
          <w:spacing w:val="-5"/>
        </w:rPr>
        <w:t xml:space="preserve"> </w:t>
      </w:r>
      <w:r>
        <w:t>à</w:t>
      </w:r>
      <w:r>
        <w:rPr>
          <w:spacing w:val="-5"/>
        </w:rPr>
        <w:t xml:space="preserve"> </w:t>
      </w:r>
      <w:r>
        <w:t>guider</w:t>
      </w:r>
      <w:r>
        <w:rPr>
          <w:spacing w:val="-6"/>
        </w:rPr>
        <w:t xml:space="preserve"> </w:t>
      </w:r>
      <w:r>
        <w:t>des</w:t>
      </w:r>
      <w:r>
        <w:rPr>
          <w:spacing w:val="-5"/>
        </w:rPr>
        <w:t xml:space="preserve"> </w:t>
      </w:r>
      <w:r>
        <w:t>personnes</w:t>
      </w:r>
      <w:r>
        <w:rPr>
          <w:spacing w:val="-5"/>
        </w:rPr>
        <w:t xml:space="preserve"> </w:t>
      </w:r>
      <w:r>
        <w:t>déficientes</w:t>
      </w:r>
      <w:r>
        <w:rPr>
          <w:spacing w:val="-5"/>
        </w:rPr>
        <w:t xml:space="preserve"> </w:t>
      </w:r>
      <w:r>
        <w:t>visuelles</w:t>
      </w:r>
      <w:r>
        <w:rPr>
          <w:spacing w:val="4"/>
        </w:rPr>
        <w:t xml:space="preserve"> </w:t>
      </w:r>
      <w:r>
        <w:rPr>
          <w:spacing w:val="-10"/>
        </w:rPr>
        <w:t>;</w:t>
      </w:r>
    </w:p>
    <w:p w:rsidR="0078776A" w:rsidRDefault="00FC68A7">
      <w:pPr>
        <w:pStyle w:val="Paragraphedeliste"/>
        <w:numPr>
          <w:ilvl w:val="0"/>
          <w:numId w:val="11"/>
        </w:numPr>
        <w:tabs>
          <w:tab w:val="left" w:pos="501"/>
        </w:tabs>
        <w:ind w:left="501" w:hanging="359"/>
        <w:rPr>
          <w:rFonts w:ascii="Times New Roman" w:hAnsi="Times New Roman"/>
        </w:rPr>
      </w:pPr>
      <w:r>
        <w:t>Assurer</w:t>
      </w:r>
      <w:r>
        <w:rPr>
          <w:spacing w:val="-5"/>
        </w:rPr>
        <w:t xml:space="preserve"> </w:t>
      </w:r>
      <w:r>
        <w:t>le</w:t>
      </w:r>
      <w:r>
        <w:rPr>
          <w:spacing w:val="-5"/>
        </w:rPr>
        <w:t xml:space="preserve"> </w:t>
      </w:r>
      <w:r>
        <w:t>suivi</w:t>
      </w:r>
      <w:r>
        <w:rPr>
          <w:spacing w:val="-2"/>
        </w:rPr>
        <w:t xml:space="preserve"> </w:t>
      </w:r>
      <w:r>
        <w:t>des</w:t>
      </w:r>
      <w:r>
        <w:rPr>
          <w:spacing w:val="-5"/>
        </w:rPr>
        <w:t xml:space="preserve"> </w:t>
      </w:r>
      <w:r>
        <w:t>binômes</w:t>
      </w:r>
      <w:r>
        <w:rPr>
          <w:spacing w:val="-5"/>
        </w:rPr>
        <w:t xml:space="preserve"> </w:t>
      </w:r>
      <w:r>
        <w:t>et</w:t>
      </w:r>
      <w:r>
        <w:rPr>
          <w:spacing w:val="-6"/>
        </w:rPr>
        <w:t xml:space="preserve"> </w:t>
      </w:r>
      <w:r>
        <w:t>des</w:t>
      </w:r>
      <w:r>
        <w:rPr>
          <w:spacing w:val="-5"/>
        </w:rPr>
        <w:t xml:space="preserve"> </w:t>
      </w:r>
      <w:r>
        <w:t>chiens</w:t>
      </w:r>
      <w:r>
        <w:rPr>
          <w:spacing w:val="-5"/>
        </w:rPr>
        <w:t xml:space="preserve"> </w:t>
      </w:r>
      <w:r>
        <w:t>guides</w:t>
      </w:r>
      <w:r>
        <w:rPr>
          <w:spacing w:val="-5"/>
        </w:rPr>
        <w:t xml:space="preserve"> </w:t>
      </w:r>
      <w:r>
        <w:t xml:space="preserve">retraités </w:t>
      </w:r>
      <w:r>
        <w:rPr>
          <w:spacing w:val="-10"/>
        </w:rPr>
        <w:t>;</w:t>
      </w:r>
    </w:p>
    <w:p w:rsidR="0078776A" w:rsidRDefault="00FC68A7">
      <w:pPr>
        <w:pStyle w:val="Paragraphedeliste"/>
        <w:numPr>
          <w:ilvl w:val="0"/>
          <w:numId w:val="11"/>
        </w:numPr>
        <w:tabs>
          <w:tab w:val="left" w:pos="502"/>
        </w:tabs>
        <w:spacing w:before="1"/>
        <w:ind w:right="146"/>
        <w:rPr>
          <w:rFonts w:ascii="Times New Roman" w:hAnsi="Times New Roman"/>
        </w:rPr>
      </w:pPr>
      <w:r>
        <w:t>Mutualiser ou réorienter vers d’autres associations de chiens d’assistance, les élèves chiens guides sortant</w:t>
      </w:r>
      <w:r>
        <w:rPr>
          <w:spacing w:val="-1"/>
        </w:rPr>
        <w:t xml:space="preserve"> </w:t>
      </w:r>
      <w:r>
        <w:t>du cursus de formation et pouvant l’être ;</w:t>
      </w:r>
    </w:p>
    <w:p w:rsidR="0078776A" w:rsidRDefault="00FC68A7">
      <w:pPr>
        <w:pStyle w:val="Paragraphedeliste"/>
        <w:numPr>
          <w:ilvl w:val="0"/>
          <w:numId w:val="11"/>
        </w:numPr>
        <w:tabs>
          <w:tab w:val="left" w:pos="502"/>
        </w:tabs>
        <w:ind w:right="144"/>
        <w:rPr>
          <w:rFonts w:ascii="Times New Roman" w:hAnsi="Times New Roman"/>
        </w:rPr>
      </w:pPr>
      <w:r>
        <w:t>Remettre</w:t>
      </w:r>
      <w:r>
        <w:rPr>
          <w:spacing w:val="-8"/>
        </w:rPr>
        <w:t xml:space="preserve"> </w:t>
      </w:r>
      <w:r>
        <w:t>gracieusement</w:t>
      </w:r>
      <w:r>
        <w:rPr>
          <w:spacing w:val="-10"/>
        </w:rPr>
        <w:t xml:space="preserve"> </w:t>
      </w:r>
      <w:r>
        <w:t>des</w:t>
      </w:r>
      <w:r>
        <w:rPr>
          <w:spacing w:val="-8"/>
        </w:rPr>
        <w:t xml:space="preserve"> </w:t>
      </w:r>
      <w:r>
        <w:t>chiens</w:t>
      </w:r>
      <w:r>
        <w:rPr>
          <w:spacing w:val="-8"/>
        </w:rPr>
        <w:t xml:space="preserve"> </w:t>
      </w:r>
      <w:r>
        <w:t>guides</w:t>
      </w:r>
      <w:r>
        <w:rPr>
          <w:spacing w:val="-8"/>
        </w:rPr>
        <w:t xml:space="preserve"> </w:t>
      </w:r>
      <w:r>
        <w:t>certifiés</w:t>
      </w:r>
      <w:r>
        <w:rPr>
          <w:spacing w:val="-8"/>
        </w:rPr>
        <w:t xml:space="preserve"> </w:t>
      </w:r>
      <w:r>
        <w:t>aux</w:t>
      </w:r>
      <w:r>
        <w:rPr>
          <w:spacing w:val="-8"/>
        </w:rPr>
        <w:t xml:space="preserve"> </w:t>
      </w:r>
      <w:r>
        <w:t>personnes</w:t>
      </w:r>
      <w:r>
        <w:rPr>
          <w:spacing w:val="-8"/>
        </w:rPr>
        <w:t xml:space="preserve"> </w:t>
      </w:r>
      <w:r>
        <w:t>déficientes</w:t>
      </w:r>
      <w:r>
        <w:rPr>
          <w:spacing w:val="-8"/>
        </w:rPr>
        <w:t xml:space="preserve"> </w:t>
      </w:r>
      <w:r>
        <w:t>visuelles</w:t>
      </w:r>
      <w:r>
        <w:rPr>
          <w:spacing w:val="-8"/>
        </w:rPr>
        <w:t xml:space="preserve"> </w:t>
      </w:r>
      <w:r>
        <w:t>qui</w:t>
      </w:r>
      <w:r>
        <w:rPr>
          <w:spacing w:val="-6"/>
        </w:rPr>
        <w:t xml:space="preserve"> </w:t>
      </w:r>
      <w:r>
        <w:t>en</w:t>
      </w:r>
      <w:r>
        <w:rPr>
          <w:spacing w:val="-8"/>
        </w:rPr>
        <w:t xml:space="preserve"> </w:t>
      </w:r>
      <w:r>
        <w:t>font</w:t>
      </w:r>
      <w:r>
        <w:rPr>
          <w:spacing w:val="-10"/>
        </w:rPr>
        <w:t xml:space="preserve"> </w:t>
      </w:r>
      <w:r>
        <w:t>la</w:t>
      </w:r>
      <w:r>
        <w:rPr>
          <w:spacing w:val="-8"/>
        </w:rPr>
        <w:t xml:space="preserve"> </w:t>
      </w:r>
      <w:r>
        <w:t>demande à l’Association et qui sont aptes à en utiliser les services ;</w:t>
      </w:r>
    </w:p>
    <w:p w:rsidR="0078776A" w:rsidRDefault="00FC68A7">
      <w:pPr>
        <w:pStyle w:val="Paragraphedeliste"/>
        <w:numPr>
          <w:ilvl w:val="0"/>
          <w:numId w:val="11"/>
        </w:numPr>
        <w:tabs>
          <w:tab w:val="left" w:pos="502"/>
        </w:tabs>
        <w:spacing w:before="1"/>
        <w:ind w:right="143"/>
        <w:rPr>
          <w:rFonts w:ascii="Times New Roman" w:hAnsi="Times New Roman"/>
        </w:rPr>
      </w:pPr>
      <w:r>
        <w:t>Proposer</w:t>
      </w:r>
      <w:r>
        <w:rPr>
          <w:spacing w:val="-7"/>
        </w:rPr>
        <w:t xml:space="preserve"> </w:t>
      </w:r>
      <w:r>
        <w:t>des</w:t>
      </w:r>
      <w:r>
        <w:rPr>
          <w:spacing w:val="-7"/>
        </w:rPr>
        <w:t xml:space="preserve"> </w:t>
      </w:r>
      <w:r>
        <w:t>services</w:t>
      </w:r>
      <w:r>
        <w:rPr>
          <w:spacing w:val="-7"/>
        </w:rPr>
        <w:t xml:space="preserve"> </w:t>
      </w:r>
      <w:r>
        <w:t>complémentaires</w:t>
      </w:r>
      <w:r>
        <w:rPr>
          <w:spacing w:val="-7"/>
        </w:rPr>
        <w:t xml:space="preserve"> </w:t>
      </w:r>
      <w:r>
        <w:t>aux</w:t>
      </w:r>
      <w:r>
        <w:rPr>
          <w:spacing w:val="-7"/>
        </w:rPr>
        <w:t xml:space="preserve"> </w:t>
      </w:r>
      <w:r>
        <w:t>demandeurs</w:t>
      </w:r>
      <w:r>
        <w:rPr>
          <w:spacing w:val="-7"/>
        </w:rPr>
        <w:t xml:space="preserve"> </w:t>
      </w:r>
      <w:r>
        <w:t>en</w:t>
      </w:r>
      <w:r>
        <w:rPr>
          <w:spacing w:val="-7"/>
        </w:rPr>
        <w:t xml:space="preserve"> </w:t>
      </w:r>
      <w:r>
        <w:t>vue</w:t>
      </w:r>
      <w:r>
        <w:rPr>
          <w:spacing w:val="-6"/>
        </w:rPr>
        <w:t xml:space="preserve"> </w:t>
      </w:r>
      <w:r>
        <w:t>de</w:t>
      </w:r>
      <w:r>
        <w:rPr>
          <w:spacing w:val="-6"/>
        </w:rPr>
        <w:t xml:space="preserve"> </w:t>
      </w:r>
      <w:r>
        <w:t>l’obtention</w:t>
      </w:r>
      <w:r>
        <w:rPr>
          <w:spacing w:val="-8"/>
        </w:rPr>
        <w:t xml:space="preserve"> </w:t>
      </w:r>
      <w:r>
        <w:t>d’un</w:t>
      </w:r>
      <w:r>
        <w:rPr>
          <w:spacing w:val="-3"/>
        </w:rPr>
        <w:t xml:space="preserve"> </w:t>
      </w:r>
      <w:r>
        <w:t>chien</w:t>
      </w:r>
      <w:r>
        <w:rPr>
          <w:spacing w:val="-7"/>
        </w:rPr>
        <w:t xml:space="preserve"> </w:t>
      </w:r>
      <w:r>
        <w:t>guide</w:t>
      </w:r>
      <w:r>
        <w:rPr>
          <w:spacing w:val="-6"/>
        </w:rPr>
        <w:t xml:space="preserve"> </w:t>
      </w:r>
      <w:r>
        <w:t>et</w:t>
      </w:r>
      <w:r>
        <w:rPr>
          <w:spacing w:val="-8"/>
        </w:rPr>
        <w:t xml:space="preserve"> </w:t>
      </w:r>
      <w:r>
        <w:t>aux</w:t>
      </w:r>
      <w:r>
        <w:rPr>
          <w:spacing w:val="-7"/>
        </w:rPr>
        <w:t xml:space="preserve"> </w:t>
      </w:r>
      <w:r>
        <w:t>maîtres de chiens guides en activité ;</w:t>
      </w:r>
    </w:p>
    <w:p w:rsidR="0078776A" w:rsidRDefault="00FC68A7">
      <w:pPr>
        <w:pStyle w:val="Paragraphedeliste"/>
        <w:numPr>
          <w:ilvl w:val="0"/>
          <w:numId w:val="11"/>
        </w:numPr>
        <w:tabs>
          <w:tab w:val="left" w:pos="501"/>
        </w:tabs>
        <w:ind w:left="501" w:hanging="359"/>
        <w:rPr>
          <w:rFonts w:ascii="Times New Roman" w:hAnsi="Times New Roman"/>
        </w:rPr>
      </w:pPr>
      <w:r>
        <w:t>Orienter</w:t>
      </w:r>
      <w:r>
        <w:rPr>
          <w:spacing w:val="-7"/>
        </w:rPr>
        <w:t xml:space="preserve"> </w:t>
      </w:r>
      <w:r>
        <w:t>au</w:t>
      </w:r>
      <w:r>
        <w:rPr>
          <w:spacing w:val="-6"/>
        </w:rPr>
        <w:t xml:space="preserve"> </w:t>
      </w:r>
      <w:r>
        <w:t>mieux</w:t>
      </w:r>
      <w:r>
        <w:rPr>
          <w:spacing w:val="-5"/>
        </w:rPr>
        <w:t xml:space="preserve"> </w:t>
      </w:r>
      <w:r>
        <w:t>toute</w:t>
      </w:r>
      <w:r>
        <w:rPr>
          <w:spacing w:val="-5"/>
        </w:rPr>
        <w:t xml:space="preserve"> </w:t>
      </w:r>
      <w:r>
        <w:t>personne</w:t>
      </w:r>
      <w:r>
        <w:rPr>
          <w:spacing w:val="-4"/>
        </w:rPr>
        <w:t xml:space="preserve"> </w:t>
      </w:r>
      <w:r>
        <w:t>déficiente</w:t>
      </w:r>
      <w:r>
        <w:rPr>
          <w:spacing w:val="-5"/>
        </w:rPr>
        <w:t xml:space="preserve"> </w:t>
      </w:r>
      <w:r>
        <w:t>visuelle</w:t>
      </w:r>
      <w:r>
        <w:rPr>
          <w:spacing w:val="-5"/>
        </w:rPr>
        <w:t xml:space="preserve"> </w:t>
      </w:r>
      <w:r>
        <w:t>dont</w:t>
      </w:r>
      <w:r>
        <w:rPr>
          <w:spacing w:val="-7"/>
        </w:rPr>
        <w:t xml:space="preserve"> </w:t>
      </w:r>
      <w:r>
        <w:t>la</w:t>
      </w:r>
      <w:r>
        <w:rPr>
          <w:spacing w:val="-4"/>
        </w:rPr>
        <w:t xml:space="preserve"> </w:t>
      </w:r>
      <w:r>
        <w:t>demande</w:t>
      </w:r>
      <w:r>
        <w:rPr>
          <w:spacing w:val="-5"/>
        </w:rPr>
        <w:t xml:space="preserve"> </w:t>
      </w:r>
      <w:r>
        <w:t>de</w:t>
      </w:r>
      <w:r>
        <w:rPr>
          <w:spacing w:val="-5"/>
        </w:rPr>
        <w:t xml:space="preserve"> </w:t>
      </w:r>
      <w:r>
        <w:t>chien</w:t>
      </w:r>
      <w:r>
        <w:rPr>
          <w:spacing w:val="-6"/>
        </w:rPr>
        <w:t xml:space="preserve"> </w:t>
      </w:r>
      <w:r>
        <w:t>guide</w:t>
      </w:r>
      <w:r>
        <w:rPr>
          <w:spacing w:val="-5"/>
        </w:rPr>
        <w:t xml:space="preserve"> </w:t>
      </w:r>
      <w:r>
        <w:t>n’a</w:t>
      </w:r>
      <w:r>
        <w:rPr>
          <w:spacing w:val="-4"/>
        </w:rPr>
        <w:t xml:space="preserve"> </w:t>
      </w:r>
      <w:r>
        <w:t>pas</w:t>
      </w:r>
      <w:r>
        <w:rPr>
          <w:spacing w:val="-5"/>
        </w:rPr>
        <w:t xml:space="preserve"> </w:t>
      </w:r>
      <w:r>
        <w:t>aboutie</w:t>
      </w:r>
      <w:r>
        <w:rPr>
          <w:spacing w:val="3"/>
        </w:rPr>
        <w:t xml:space="preserve"> </w:t>
      </w:r>
      <w:r>
        <w:rPr>
          <w:spacing w:val="-10"/>
        </w:rPr>
        <w:t>;</w:t>
      </w:r>
    </w:p>
    <w:p w:rsidR="0078776A" w:rsidRDefault="00FC68A7">
      <w:pPr>
        <w:pStyle w:val="Paragraphedeliste"/>
        <w:numPr>
          <w:ilvl w:val="0"/>
          <w:numId w:val="11"/>
        </w:numPr>
        <w:tabs>
          <w:tab w:val="left" w:pos="502"/>
        </w:tabs>
        <w:spacing w:before="1"/>
        <w:ind w:right="147"/>
        <w:rPr>
          <w:rFonts w:ascii="Times New Roman" w:hAnsi="Times New Roman"/>
        </w:rPr>
      </w:pPr>
      <w:r>
        <w:t>Favoriser</w:t>
      </w:r>
      <w:r>
        <w:rPr>
          <w:spacing w:val="-10"/>
        </w:rPr>
        <w:t xml:space="preserve"> </w:t>
      </w:r>
      <w:r>
        <w:t>l’insertion</w:t>
      </w:r>
      <w:r>
        <w:rPr>
          <w:spacing w:val="-10"/>
        </w:rPr>
        <w:t xml:space="preserve"> </w:t>
      </w:r>
      <w:r>
        <w:t>sociale</w:t>
      </w:r>
      <w:r>
        <w:rPr>
          <w:spacing w:val="-8"/>
        </w:rPr>
        <w:t xml:space="preserve"> </w:t>
      </w:r>
      <w:r>
        <w:t>et</w:t>
      </w:r>
      <w:r>
        <w:rPr>
          <w:spacing w:val="-10"/>
        </w:rPr>
        <w:t xml:space="preserve"> </w:t>
      </w:r>
      <w:r>
        <w:t>professionnelle</w:t>
      </w:r>
      <w:r>
        <w:rPr>
          <w:spacing w:val="-8"/>
        </w:rPr>
        <w:t xml:space="preserve"> </w:t>
      </w:r>
      <w:r>
        <w:t>des</w:t>
      </w:r>
      <w:r>
        <w:rPr>
          <w:spacing w:val="-9"/>
        </w:rPr>
        <w:t xml:space="preserve"> </w:t>
      </w:r>
      <w:r>
        <w:t>personnes</w:t>
      </w:r>
      <w:r>
        <w:rPr>
          <w:spacing w:val="-9"/>
        </w:rPr>
        <w:t xml:space="preserve"> </w:t>
      </w:r>
      <w:r>
        <w:t>en</w:t>
      </w:r>
      <w:r>
        <w:rPr>
          <w:spacing w:val="-9"/>
        </w:rPr>
        <w:t xml:space="preserve"> </w:t>
      </w:r>
      <w:r>
        <w:t>situation</w:t>
      </w:r>
      <w:r>
        <w:rPr>
          <w:spacing w:val="-10"/>
        </w:rPr>
        <w:t xml:space="preserve"> </w:t>
      </w:r>
      <w:r>
        <w:t>de</w:t>
      </w:r>
      <w:r>
        <w:rPr>
          <w:spacing w:val="-8"/>
        </w:rPr>
        <w:t xml:space="preserve"> </w:t>
      </w:r>
      <w:r>
        <w:t>handicap</w:t>
      </w:r>
      <w:r>
        <w:rPr>
          <w:spacing w:val="-10"/>
        </w:rPr>
        <w:t xml:space="preserve"> </w:t>
      </w:r>
      <w:r>
        <w:t>visuel</w:t>
      </w:r>
      <w:r>
        <w:rPr>
          <w:spacing w:val="-7"/>
        </w:rPr>
        <w:t xml:space="preserve"> </w:t>
      </w:r>
      <w:r>
        <w:t>grâce</w:t>
      </w:r>
      <w:r>
        <w:rPr>
          <w:spacing w:val="-8"/>
        </w:rPr>
        <w:t xml:space="preserve"> </w:t>
      </w:r>
      <w:r>
        <w:t>à</w:t>
      </w:r>
      <w:r>
        <w:rPr>
          <w:spacing w:val="-13"/>
        </w:rPr>
        <w:t xml:space="preserve"> </w:t>
      </w:r>
      <w:r>
        <w:t>la</w:t>
      </w:r>
      <w:r>
        <w:rPr>
          <w:spacing w:val="-8"/>
        </w:rPr>
        <w:t xml:space="preserve"> </w:t>
      </w:r>
      <w:r>
        <w:t>mobilité et l’autonomie apportées par le chien guide ;</w:t>
      </w:r>
    </w:p>
    <w:p w:rsidR="0078776A" w:rsidRDefault="00FC68A7">
      <w:pPr>
        <w:pStyle w:val="Paragraphedeliste"/>
        <w:numPr>
          <w:ilvl w:val="0"/>
          <w:numId w:val="11"/>
        </w:numPr>
        <w:tabs>
          <w:tab w:val="left" w:pos="501"/>
        </w:tabs>
        <w:spacing w:before="1"/>
        <w:ind w:left="501" w:hanging="359"/>
        <w:rPr>
          <w:rFonts w:ascii="Times New Roman" w:hAnsi="Times New Roman"/>
        </w:rPr>
      </w:pPr>
      <w:r>
        <w:t>Sensibiliser</w:t>
      </w:r>
      <w:r>
        <w:rPr>
          <w:spacing w:val="-4"/>
        </w:rPr>
        <w:t xml:space="preserve"> </w:t>
      </w:r>
      <w:r>
        <w:t>le</w:t>
      </w:r>
      <w:r>
        <w:rPr>
          <w:spacing w:val="-4"/>
        </w:rPr>
        <w:t xml:space="preserve"> </w:t>
      </w:r>
      <w:r>
        <w:t>grand</w:t>
      </w:r>
      <w:r>
        <w:rPr>
          <w:spacing w:val="-5"/>
        </w:rPr>
        <w:t xml:space="preserve"> </w:t>
      </w:r>
      <w:r>
        <w:t>public</w:t>
      </w:r>
      <w:r>
        <w:rPr>
          <w:spacing w:val="-6"/>
        </w:rPr>
        <w:t xml:space="preserve"> </w:t>
      </w:r>
      <w:r>
        <w:t>à</w:t>
      </w:r>
      <w:r>
        <w:rPr>
          <w:spacing w:val="-4"/>
        </w:rPr>
        <w:t xml:space="preserve"> </w:t>
      </w:r>
      <w:r>
        <w:t>la</w:t>
      </w:r>
      <w:r>
        <w:rPr>
          <w:spacing w:val="-4"/>
        </w:rPr>
        <w:t xml:space="preserve"> </w:t>
      </w:r>
      <w:r>
        <w:t>déficience</w:t>
      </w:r>
      <w:r>
        <w:rPr>
          <w:spacing w:val="-4"/>
        </w:rPr>
        <w:t xml:space="preserve"> </w:t>
      </w:r>
      <w:r>
        <w:t>visuelle</w:t>
      </w:r>
      <w:r>
        <w:rPr>
          <w:spacing w:val="-4"/>
        </w:rPr>
        <w:t xml:space="preserve"> </w:t>
      </w:r>
      <w:r>
        <w:t>et</w:t>
      </w:r>
      <w:r>
        <w:rPr>
          <w:spacing w:val="-6"/>
        </w:rPr>
        <w:t xml:space="preserve"> </w:t>
      </w:r>
      <w:r>
        <w:t>à</w:t>
      </w:r>
      <w:r>
        <w:rPr>
          <w:spacing w:val="-4"/>
        </w:rPr>
        <w:t xml:space="preserve"> </w:t>
      </w:r>
      <w:r>
        <w:t>l’apport</w:t>
      </w:r>
      <w:r>
        <w:rPr>
          <w:spacing w:val="-6"/>
        </w:rPr>
        <w:t xml:space="preserve"> </w:t>
      </w:r>
      <w:r>
        <w:t>du</w:t>
      </w:r>
      <w:r>
        <w:rPr>
          <w:spacing w:val="-5"/>
        </w:rPr>
        <w:t xml:space="preserve"> </w:t>
      </w:r>
      <w:r>
        <w:t>chien</w:t>
      </w:r>
      <w:r>
        <w:rPr>
          <w:spacing w:val="-5"/>
        </w:rPr>
        <w:t xml:space="preserve"> </w:t>
      </w:r>
      <w:r>
        <w:t>guide</w:t>
      </w:r>
      <w:r>
        <w:rPr>
          <w:spacing w:val="4"/>
        </w:rPr>
        <w:t xml:space="preserve"> </w:t>
      </w:r>
      <w:r>
        <w:rPr>
          <w:spacing w:val="-10"/>
        </w:rPr>
        <w:t>;</w:t>
      </w:r>
    </w:p>
    <w:p w:rsidR="0078776A" w:rsidRDefault="00FC68A7">
      <w:pPr>
        <w:pStyle w:val="Paragraphedeliste"/>
        <w:numPr>
          <w:ilvl w:val="0"/>
          <w:numId w:val="11"/>
        </w:numPr>
        <w:tabs>
          <w:tab w:val="left" w:pos="502"/>
        </w:tabs>
        <w:ind w:right="149"/>
        <w:rPr>
          <w:rFonts w:ascii="Times New Roman" w:hAnsi="Times New Roman"/>
        </w:rPr>
      </w:pPr>
      <w:r>
        <w:t>Participer à la visibilité du mouvement</w:t>
      </w:r>
      <w:r>
        <w:rPr>
          <w:spacing w:val="-1"/>
        </w:rPr>
        <w:t xml:space="preserve"> </w:t>
      </w:r>
      <w:r>
        <w:t xml:space="preserve">chien guide et à l’échange de bonnes pratiques éducatives y compris à </w:t>
      </w:r>
      <w:r>
        <w:rPr>
          <w:spacing w:val="-2"/>
        </w:rPr>
        <w:t>l’international.</w:t>
      </w:r>
    </w:p>
    <w:p w:rsidR="0078776A" w:rsidRDefault="0078776A">
      <w:pPr>
        <w:pStyle w:val="Corpsdetexte"/>
        <w:spacing w:before="1"/>
      </w:pPr>
    </w:p>
    <w:p w:rsidR="0078776A" w:rsidRDefault="00FC68A7">
      <w:pPr>
        <w:pStyle w:val="Corpsdetexte"/>
        <w:ind w:left="142"/>
      </w:pPr>
      <w:r>
        <w:t>Sa</w:t>
      </w:r>
      <w:r>
        <w:rPr>
          <w:spacing w:val="-4"/>
        </w:rPr>
        <w:t xml:space="preserve"> </w:t>
      </w:r>
      <w:r>
        <w:t>durée</w:t>
      </w:r>
      <w:r>
        <w:rPr>
          <w:spacing w:val="-3"/>
        </w:rPr>
        <w:t xml:space="preserve"> </w:t>
      </w:r>
      <w:r>
        <w:t>est</w:t>
      </w:r>
      <w:r>
        <w:rPr>
          <w:spacing w:val="-4"/>
        </w:rPr>
        <w:t xml:space="preserve"> </w:t>
      </w:r>
      <w:r>
        <w:rPr>
          <w:spacing w:val="-2"/>
        </w:rPr>
        <w:t>illimitée.</w:t>
      </w:r>
    </w:p>
    <w:p w:rsidR="0078776A" w:rsidRDefault="0078776A">
      <w:pPr>
        <w:pStyle w:val="Corpsdetexte"/>
      </w:pPr>
    </w:p>
    <w:p w:rsidR="0078776A" w:rsidRDefault="00FC68A7">
      <w:pPr>
        <w:pStyle w:val="Corpsdetexte"/>
        <w:ind w:left="142"/>
      </w:pPr>
      <w:r>
        <w:t>Elle</w:t>
      </w:r>
      <w:r>
        <w:rPr>
          <w:spacing w:val="-2"/>
        </w:rPr>
        <w:t xml:space="preserve"> </w:t>
      </w:r>
      <w:r>
        <w:t>a</w:t>
      </w:r>
      <w:r>
        <w:rPr>
          <w:spacing w:val="-2"/>
        </w:rPr>
        <w:t xml:space="preserve"> </w:t>
      </w:r>
      <w:r>
        <w:t>son</w:t>
      </w:r>
      <w:r>
        <w:rPr>
          <w:spacing w:val="-3"/>
        </w:rPr>
        <w:t xml:space="preserve"> </w:t>
      </w:r>
      <w:r>
        <w:t>siège</w:t>
      </w:r>
      <w:r>
        <w:rPr>
          <w:spacing w:val="-2"/>
        </w:rPr>
        <w:t xml:space="preserve"> </w:t>
      </w:r>
      <w:r>
        <w:t>à</w:t>
      </w:r>
      <w:r>
        <w:rPr>
          <w:spacing w:val="-2"/>
        </w:rPr>
        <w:t xml:space="preserve"> </w:t>
      </w:r>
      <w:r>
        <w:t>Paris</w:t>
      </w:r>
      <w:r>
        <w:rPr>
          <w:spacing w:val="-2"/>
        </w:rPr>
        <w:t xml:space="preserve"> (75012).</w:t>
      </w:r>
    </w:p>
    <w:p w:rsidR="0078776A" w:rsidRDefault="0078776A">
      <w:pPr>
        <w:pStyle w:val="Corpsdetexte"/>
        <w:spacing w:before="1"/>
      </w:pPr>
    </w:p>
    <w:p w:rsidR="0078776A" w:rsidRDefault="00FC68A7">
      <w:pPr>
        <w:pStyle w:val="Titre1"/>
      </w:pPr>
      <w:bookmarkStart w:id="4" w:name="ARTICLE_2"/>
      <w:bookmarkStart w:id="5" w:name="_Toc236661629"/>
      <w:bookmarkEnd w:id="4"/>
      <w:r>
        <w:t>ARTICLE</w:t>
      </w:r>
      <w:r>
        <w:rPr>
          <w:spacing w:val="-13"/>
        </w:rPr>
        <w:t xml:space="preserve"> </w:t>
      </w:r>
      <w:r>
        <w:rPr>
          <w:spacing w:val="-10"/>
        </w:rPr>
        <w:t>2</w:t>
      </w:r>
      <w:bookmarkEnd w:id="5"/>
    </w:p>
    <w:p w:rsidR="0078776A" w:rsidRDefault="00FC68A7">
      <w:pPr>
        <w:pStyle w:val="Corpsdetexte"/>
        <w:spacing w:before="264"/>
        <w:ind w:left="142"/>
      </w:pPr>
      <w:r>
        <w:t>Les</w:t>
      </w:r>
      <w:r>
        <w:rPr>
          <w:spacing w:val="-7"/>
        </w:rPr>
        <w:t xml:space="preserve"> </w:t>
      </w:r>
      <w:r>
        <w:t>moyens</w:t>
      </w:r>
      <w:r>
        <w:rPr>
          <w:spacing w:val="-7"/>
        </w:rPr>
        <w:t xml:space="preserve"> </w:t>
      </w:r>
      <w:r>
        <w:t>dont</w:t>
      </w:r>
      <w:r>
        <w:rPr>
          <w:spacing w:val="-8"/>
        </w:rPr>
        <w:t xml:space="preserve"> </w:t>
      </w:r>
      <w:r>
        <w:t>dispose</w:t>
      </w:r>
      <w:r>
        <w:rPr>
          <w:spacing w:val="-7"/>
        </w:rPr>
        <w:t xml:space="preserve"> </w:t>
      </w:r>
      <w:r>
        <w:t>l’Association</w:t>
      </w:r>
      <w:r>
        <w:rPr>
          <w:spacing w:val="-7"/>
        </w:rPr>
        <w:t xml:space="preserve"> </w:t>
      </w:r>
      <w:r>
        <w:t>sont</w:t>
      </w:r>
      <w:r>
        <w:rPr>
          <w:spacing w:val="-8"/>
        </w:rPr>
        <w:t xml:space="preserve"> </w:t>
      </w:r>
      <w:r>
        <w:t>notamment</w:t>
      </w:r>
      <w:r>
        <w:rPr>
          <w:spacing w:val="-4"/>
        </w:rPr>
        <w:t xml:space="preserve"> </w:t>
      </w:r>
      <w:r>
        <w:rPr>
          <w:spacing w:val="-10"/>
        </w:rPr>
        <w:t>:</w:t>
      </w:r>
    </w:p>
    <w:p w:rsidR="0078776A" w:rsidRDefault="0078776A">
      <w:pPr>
        <w:pStyle w:val="Corpsdetexte"/>
        <w:spacing w:before="1"/>
      </w:pPr>
    </w:p>
    <w:p w:rsidR="0078776A" w:rsidRDefault="00FC68A7">
      <w:pPr>
        <w:pStyle w:val="Paragraphedeliste"/>
        <w:numPr>
          <w:ilvl w:val="0"/>
          <w:numId w:val="11"/>
        </w:numPr>
        <w:tabs>
          <w:tab w:val="left" w:pos="502"/>
        </w:tabs>
        <w:ind w:right="151"/>
        <w:jc w:val="both"/>
        <w:rPr>
          <w:rFonts w:ascii="Times New Roman" w:hAnsi="Times New Roman"/>
        </w:rPr>
      </w:pPr>
      <w:r>
        <w:t>La maîtrise et la gestion du cycle biologique des chiens afin d’améliorer leurs aptitudes naturelles pour les rendre conforme à leur destination spécifique visant à guider et à assurer l’autonomie des personnes déficientes visuelles ;</w:t>
      </w:r>
    </w:p>
    <w:p w:rsidR="0078776A" w:rsidRDefault="00FC68A7">
      <w:pPr>
        <w:pStyle w:val="Paragraphedeliste"/>
        <w:numPr>
          <w:ilvl w:val="0"/>
          <w:numId w:val="11"/>
        </w:numPr>
        <w:tabs>
          <w:tab w:val="left" w:pos="502"/>
        </w:tabs>
        <w:spacing w:before="1"/>
        <w:ind w:right="146"/>
        <w:jc w:val="both"/>
        <w:rPr>
          <w:rFonts w:ascii="Times New Roman" w:hAnsi="Times New Roman"/>
        </w:rPr>
      </w:pPr>
      <w:r>
        <w:t>Le développement d’un élevage de chiens afin de sélectionner des lignées pour améliorer les aptitudes des chiens guides ;</w:t>
      </w:r>
    </w:p>
    <w:p w:rsidR="0078776A" w:rsidRDefault="00FC68A7">
      <w:pPr>
        <w:pStyle w:val="Paragraphedeliste"/>
        <w:numPr>
          <w:ilvl w:val="0"/>
          <w:numId w:val="11"/>
        </w:numPr>
        <w:tabs>
          <w:tab w:val="left" w:pos="501"/>
        </w:tabs>
        <w:spacing w:before="1"/>
        <w:ind w:left="501" w:hanging="359"/>
        <w:jc w:val="both"/>
        <w:rPr>
          <w:rFonts w:ascii="Times New Roman" w:hAnsi="Times New Roman"/>
        </w:rPr>
      </w:pPr>
      <w:r>
        <w:t>La</w:t>
      </w:r>
      <w:r>
        <w:rPr>
          <w:spacing w:val="-8"/>
        </w:rPr>
        <w:t xml:space="preserve"> </w:t>
      </w:r>
      <w:r>
        <w:t>construction</w:t>
      </w:r>
      <w:r>
        <w:rPr>
          <w:spacing w:val="-1"/>
        </w:rPr>
        <w:t xml:space="preserve"> </w:t>
      </w:r>
      <w:r>
        <w:t>ou</w:t>
      </w:r>
      <w:r>
        <w:rPr>
          <w:spacing w:val="-6"/>
        </w:rPr>
        <w:t xml:space="preserve"> </w:t>
      </w:r>
      <w:r>
        <w:t>la</w:t>
      </w:r>
      <w:r>
        <w:rPr>
          <w:spacing w:val="-5"/>
        </w:rPr>
        <w:t xml:space="preserve"> </w:t>
      </w:r>
      <w:r>
        <w:t>gestion</w:t>
      </w:r>
      <w:r>
        <w:rPr>
          <w:spacing w:val="-6"/>
        </w:rPr>
        <w:t xml:space="preserve"> </w:t>
      </w:r>
      <w:r>
        <w:t>de</w:t>
      </w:r>
      <w:r>
        <w:rPr>
          <w:spacing w:val="-5"/>
        </w:rPr>
        <w:t xml:space="preserve"> </w:t>
      </w:r>
      <w:r>
        <w:t>tous</w:t>
      </w:r>
      <w:r>
        <w:rPr>
          <w:spacing w:val="-1"/>
        </w:rPr>
        <w:t xml:space="preserve"> </w:t>
      </w:r>
      <w:r>
        <w:t>ensembles</w:t>
      </w:r>
      <w:r>
        <w:rPr>
          <w:spacing w:val="-5"/>
        </w:rPr>
        <w:t xml:space="preserve"> </w:t>
      </w:r>
      <w:r>
        <w:t>immobiliers</w:t>
      </w:r>
      <w:r>
        <w:rPr>
          <w:spacing w:val="-5"/>
        </w:rPr>
        <w:t xml:space="preserve"> </w:t>
      </w:r>
      <w:r>
        <w:t>pouvant</w:t>
      </w:r>
      <w:r>
        <w:rPr>
          <w:spacing w:val="-7"/>
        </w:rPr>
        <w:t xml:space="preserve"> </w:t>
      </w:r>
      <w:r>
        <w:t>servir</w:t>
      </w:r>
      <w:r>
        <w:rPr>
          <w:spacing w:val="-6"/>
        </w:rPr>
        <w:t xml:space="preserve"> </w:t>
      </w:r>
      <w:r>
        <w:t>à</w:t>
      </w:r>
      <w:r>
        <w:rPr>
          <w:spacing w:val="-5"/>
        </w:rPr>
        <w:t xml:space="preserve"> </w:t>
      </w:r>
      <w:r>
        <w:t>la</w:t>
      </w:r>
      <w:r>
        <w:rPr>
          <w:spacing w:val="-5"/>
        </w:rPr>
        <w:t xml:space="preserve"> </w:t>
      </w:r>
      <w:r>
        <w:t>réalisation</w:t>
      </w:r>
      <w:r>
        <w:rPr>
          <w:spacing w:val="-6"/>
        </w:rPr>
        <w:t xml:space="preserve"> </w:t>
      </w:r>
      <w:r>
        <w:t>de</w:t>
      </w:r>
      <w:r>
        <w:rPr>
          <w:spacing w:val="-5"/>
        </w:rPr>
        <w:t xml:space="preserve"> </w:t>
      </w:r>
      <w:r>
        <w:t>son</w:t>
      </w:r>
      <w:r>
        <w:rPr>
          <w:spacing w:val="-6"/>
        </w:rPr>
        <w:t xml:space="preserve"> </w:t>
      </w:r>
      <w:r>
        <w:t>objet</w:t>
      </w:r>
      <w:r>
        <w:rPr>
          <w:spacing w:val="6"/>
        </w:rPr>
        <w:t xml:space="preserve"> </w:t>
      </w:r>
      <w:r>
        <w:rPr>
          <w:spacing w:val="-10"/>
        </w:rPr>
        <w:t>;</w:t>
      </w:r>
    </w:p>
    <w:p w:rsidR="0078776A" w:rsidRDefault="00FC68A7">
      <w:pPr>
        <w:pStyle w:val="Paragraphedeliste"/>
        <w:numPr>
          <w:ilvl w:val="0"/>
          <w:numId w:val="11"/>
        </w:numPr>
        <w:tabs>
          <w:tab w:val="left" w:pos="501"/>
        </w:tabs>
        <w:ind w:left="501" w:hanging="359"/>
        <w:jc w:val="both"/>
        <w:rPr>
          <w:rFonts w:ascii="Times New Roman" w:hAnsi="Times New Roman"/>
        </w:rPr>
      </w:pPr>
      <w:r>
        <w:t>L’édition</w:t>
      </w:r>
      <w:r>
        <w:rPr>
          <w:spacing w:val="-8"/>
        </w:rPr>
        <w:t xml:space="preserve"> </w:t>
      </w:r>
      <w:r>
        <w:t>de</w:t>
      </w:r>
      <w:r>
        <w:rPr>
          <w:spacing w:val="-5"/>
        </w:rPr>
        <w:t xml:space="preserve"> </w:t>
      </w:r>
      <w:r>
        <w:t>publications</w:t>
      </w:r>
      <w:r>
        <w:rPr>
          <w:spacing w:val="-5"/>
        </w:rPr>
        <w:t xml:space="preserve"> </w:t>
      </w:r>
      <w:r>
        <w:t>et</w:t>
      </w:r>
      <w:r>
        <w:rPr>
          <w:spacing w:val="-7"/>
        </w:rPr>
        <w:t xml:space="preserve"> </w:t>
      </w:r>
      <w:r>
        <w:t>documents</w:t>
      </w:r>
      <w:r>
        <w:rPr>
          <w:spacing w:val="-5"/>
        </w:rPr>
        <w:t xml:space="preserve"> </w:t>
      </w:r>
      <w:r>
        <w:t>lui</w:t>
      </w:r>
      <w:r>
        <w:rPr>
          <w:spacing w:val="-3"/>
        </w:rPr>
        <w:t xml:space="preserve"> </w:t>
      </w:r>
      <w:r>
        <w:t>permettant</w:t>
      </w:r>
      <w:r>
        <w:rPr>
          <w:spacing w:val="-3"/>
        </w:rPr>
        <w:t xml:space="preserve"> </w:t>
      </w:r>
      <w:r>
        <w:t>de</w:t>
      </w:r>
      <w:r>
        <w:rPr>
          <w:spacing w:val="-5"/>
        </w:rPr>
        <w:t xml:space="preserve"> </w:t>
      </w:r>
      <w:r>
        <w:t>réaliser</w:t>
      </w:r>
      <w:r>
        <w:rPr>
          <w:spacing w:val="-5"/>
        </w:rPr>
        <w:t xml:space="preserve"> </w:t>
      </w:r>
      <w:r>
        <w:t>son</w:t>
      </w:r>
      <w:r>
        <w:rPr>
          <w:spacing w:val="-6"/>
        </w:rPr>
        <w:t xml:space="preserve"> </w:t>
      </w:r>
      <w:r>
        <w:t>objet</w:t>
      </w:r>
      <w:r>
        <w:rPr>
          <w:spacing w:val="-1"/>
        </w:rPr>
        <w:t xml:space="preserve"> </w:t>
      </w:r>
      <w:r>
        <w:rPr>
          <w:spacing w:val="-10"/>
        </w:rPr>
        <w:t>;</w:t>
      </w:r>
    </w:p>
    <w:p w:rsidR="0078776A" w:rsidRDefault="00FC68A7">
      <w:pPr>
        <w:pStyle w:val="Paragraphedeliste"/>
        <w:numPr>
          <w:ilvl w:val="0"/>
          <w:numId w:val="11"/>
        </w:numPr>
        <w:tabs>
          <w:tab w:val="left" w:pos="502"/>
        </w:tabs>
        <w:ind w:right="143"/>
        <w:jc w:val="both"/>
        <w:rPr>
          <w:rFonts w:ascii="Times New Roman" w:hAnsi="Times New Roman"/>
        </w:rPr>
      </w:pPr>
      <w:r>
        <w:t>La</w:t>
      </w:r>
      <w:r>
        <w:rPr>
          <w:spacing w:val="-3"/>
        </w:rPr>
        <w:t xml:space="preserve"> </w:t>
      </w:r>
      <w:r>
        <w:t>présence au</w:t>
      </w:r>
      <w:r>
        <w:rPr>
          <w:spacing w:val="-4"/>
        </w:rPr>
        <w:t xml:space="preserve"> </w:t>
      </w:r>
      <w:r>
        <w:t>sein de</w:t>
      </w:r>
      <w:r>
        <w:rPr>
          <w:spacing w:val="-3"/>
        </w:rPr>
        <w:t xml:space="preserve"> </w:t>
      </w:r>
      <w:r>
        <w:t>l’Association d’un</w:t>
      </w:r>
      <w:r>
        <w:rPr>
          <w:spacing w:val="-4"/>
        </w:rPr>
        <w:t xml:space="preserve"> </w:t>
      </w:r>
      <w:r>
        <w:t>comité chargé</w:t>
      </w:r>
      <w:r>
        <w:rPr>
          <w:spacing w:val="-3"/>
        </w:rPr>
        <w:t xml:space="preserve"> </w:t>
      </w:r>
      <w:r>
        <w:t>d’étudier</w:t>
      </w:r>
      <w:r>
        <w:rPr>
          <w:spacing w:val="-3"/>
        </w:rPr>
        <w:t xml:space="preserve"> </w:t>
      </w:r>
      <w:r>
        <w:t>chaque dossier</w:t>
      </w:r>
      <w:r>
        <w:rPr>
          <w:spacing w:val="-3"/>
        </w:rPr>
        <w:t xml:space="preserve"> </w:t>
      </w:r>
      <w:r>
        <w:t>de</w:t>
      </w:r>
      <w:r>
        <w:rPr>
          <w:spacing w:val="-3"/>
        </w:rPr>
        <w:t xml:space="preserve"> </w:t>
      </w:r>
      <w:r>
        <w:t>demande de chien</w:t>
      </w:r>
      <w:r>
        <w:rPr>
          <w:spacing w:val="-4"/>
        </w:rPr>
        <w:t xml:space="preserve"> </w:t>
      </w:r>
      <w:r>
        <w:t>guide, d’informer la personne déficiente visuelle de la décision retenue, de la conseiller et de la suivre jusqu’à l’obtention du chien guide ou de l’orienter vers d’autres structures ;</w:t>
      </w:r>
    </w:p>
    <w:p w:rsidR="0078776A" w:rsidRDefault="00FC68A7">
      <w:pPr>
        <w:pStyle w:val="Paragraphedeliste"/>
        <w:numPr>
          <w:ilvl w:val="0"/>
          <w:numId w:val="11"/>
        </w:numPr>
        <w:tabs>
          <w:tab w:val="left" w:pos="502"/>
        </w:tabs>
        <w:spacing w:before="1"/>
        <w:ind w:right="150"/>
        <w:jc w:val="both"/>
        <w:rPr>
          <w:rFonts w:ascii="Times New Roman" w:hAnsi="Times New Roman"/>
        </w:rPr>
      </w:pPr>
      <w:r>
        <w:t>La création et/ou la gestion de tous services au profit des personnes déficientes visuelles utilisatrices des services de l’école conformes à l’objet de l’Association ;</w:t>
      </w:r>
    </w:p>
    <w:p w:rsidR="0078776A" w:rsidRDefault="00FC68A7">
      <w:pPr>
        <w:pStyle w:val="Paragraphedeliste"/>
        <w:numPr>
          <w:ilvl w:val="0"/>
          <w:numId w:val="11"/>
        </w:numPr>
        <w:tabs>
          <w:tab w:val="left" w:pos="502"/>
        </w:tabs>
        <w:spacing w:before="1"/>
        <w:ind w:right="147"/>
        <w:jc w:val="both"/>
        <w:rPr>
          <w:rFonts w:ascii="Times New Roman" w:hAnsi="Times New Roman"/>
        </w:rPr>
      </w:pPr>
      <w:r>
        <w:t>La mise en place de partenariats ou actions communes avec toute Association, organisme ou collectivité souhaitant participer à la réalisation de son objet ;</w:t>
      </w:r>
    </w:p>
    <w:p w:rsidR="0078776A" w:rsidRDefault="00FC68A7">
      <w:pPr>
        <w:pStyle w:val="Paragraphedeliste"/>
        <w:numPr>
          <w:ilvl w:val="0"/>
          <w:numId w:val="11"/>
        </w:numPr>
        <w:tabs>
          <w:tab w:val="left" w:pos="502"/>
        </w:tabs>
        <w:spacing w:before="1"/>
        <w:ind w:right="145"/>
        <w:jc w:val="both"/>
        <w:rPr>
          <w:rFonts w:ascii="Times New Roman" w:hAnsi="Times New Roman"/>
        </w:rPr>
      </w:pPr>
      <w:r>
        <w:t>La prospection et la fidélisation par tout moyen de communication pour développer la collecte de dons et de libéralités ;</w:t>
      </w:r>
    </w:p>
    <w:p w:rsidR="0078776A" w:rsidRDefault="00FC68A7">
      <w:pPr>
        <w:pStyle w:val="Paragraphedeliste"/>
        <w:numPr>
          <w:ilvl w:val="0"/>
          <w:numId w:val="11"/>
        </w:numPr>
        <w:tabs>
          <w:tab w:val="left" w:pos="501"/>
        </w:tabs>
        <w:spacing w:line="264" w:lineRule="exact"/>
        <w:ind w:left="501" w:hanging="359"/>
        <w:jc w:val="both"/>
        <w:rPr>
          <w:rFonts w:ascii="Times New Roman" w:hAnsi="Times New Roman"/>
        </w:rPr>
      </w:pPr>
      <w:r>
        <w:t>La</w:t>
      </w:r>
      <w:r>
        <w:rPr>
          <w:spacing w:val="-6"/>
        </w:rPr>
        <w:t xml:space="preserve"> </w:t>
      </w:r>
      <w:r>
        <w:t>participation</w:t>
      </w:r>
      <w:r>
        <w:rPr>
          <w:spacing w:val="-7"/>
        </w:rPr>
        <w:t xml:space="preserve"> </w:t>
      </w:r>
      <w:r>
        <w:t>à</w:t>
      </w:r>
      <w:r>
        <w:rPr>
          <w:spacing w:val="-6"/>
        </w:rPr>
        <w:t xml:space="preserve"> </w:t>
      </w:r>
      <w:r>
        <w:t>la</w:t>
      </w:r>
      <w:r>
        <w:rPr>
          <w:spacing w:val="-6"/>
        </w:rPr>
        <w:t xml:space="preserve"> </w:t>
      </w:r>
      <w:r>
        <w:t>formation</w:t>
      </w:r>
      <w:r>
        <w:rPr>
          <w:spacing w:val="-7"/>
        </w:rPr>
        <w:t xml:space="preserve"> </w:t>
      </w:r>
      <w:r>
        <w:t>pratique</w:t>
      </w:r>
      <w:r>
        <w:rPr>
          <w:spacing w:val="-6"/>
        </w:rPr>
        <w:t xml:space="preserve"> </w:t>
      </w:r>
      <w:r>
        <w:t>des</w:t>
      </w:r>
      <w:r>
        <w:rPr>
          <w:spacing w:val="-6"/>
        </w:rPr>
        <w:t xml:space="preserve"> </w:t>
      </w:r>
      <w:r>
        <w:t>moniteurs</w:t>
      </w:r>
      <w:r>
        <w:rPr>
          <w:spacing w:val="-2"/>
        </w:rPr>
        <w:t xml:space="preserve"> </w:t>
      </w:r>
      <w:r>
        <w:t>et</w:t>
      </w:r>
      <w:r>
        <w:rPr>
          <w:spacing w:val="-8"/>
        </w:rPr>
        <w:t xml:space="preserve"> </w:t>
      </w:r>
      <w:r>
        <w:t>éducateurs</w:t>
      </w:r>
      <w:r>
        <w:rPr>
          <w:spacing w:val="-7"/>
        </w:rPr>
        <w:t xml:space="preserve"> </w:t>
      </w:r>
      <w:r>
        <w:t>de</w:t>
      </w:r>
      <w:r>
        <w:rPr>
          <w:spacing w:val="-1"/>
        </w:rPr>
        <w:t xml:space="preserve"> </w:t>
      </w:r>
      <w:r>
        <w:t>chiens</w:t>
      </w:r>
      <w:r>
        <w:rPr>
          <w:spacing w:val="-7"/>
        </w:rPr>
        <w:t xml:space="preserve"> </w:t>
      </w:r>
      <w:r>
        <w:t>guides</w:t>
      </w:r>
      <w:r>
        <w:rPr>
          <w:spacing w:val="2"/>
        </w:rPr>
        <w:t xml:space="preserve"> </w:t>
      </w:r>
      <w:r>
        <w:rPr>
          <w:spacing w:val="-10"/>
        </w:rPr>
        <w:t>;</w:t>
      </w:r>
    </w:p>
    <w:p w:rsidR="0078776A" w:rsidRDefault="00FC68A7">
      <w:pPr>
        <w:pStyle w:val="Paragraphedeliste"/>
        <w:numPr>
          <w:ilvl w:val="0"/>
          <w:numId w:val="11"/>
        </w:numPr>
        <w:tabs>
          <w:tab w:val="left" w:pos="501"/>
        </w:tabs>
        <w:ind w:left="501" w:hanging="359"/>
        <w:jc w:val="both"/>
        <w:rPr>
          <w:rFonts w:ascii="Times New Roman" w:hAnsi="Times New Roman"/>
        </w:rPr>
      </w:pPr>
      <w:r>
        <w:t>La</w:t>
      </w:r>
      <w:r>
        <w:rPr>
          <w:spacing w:val="-4"/>
        </w:rPr>
        <w:t xml:space="preserve"> </w:t>
      </w:r>
      <w:r>
        <w:t>gestion</w:t>
      </w:r>
      <w:r>
        <w:rPr>
          <w:spacing w:val="-5"/>
        </w:rPr>
        <w:t xml:space="preserve"> </w:t>
      </w:r>
      <w:r>
        <w:t>et</w:t>
      </w:r>
      <w:r>
        <w:rPr>
          <w:spacing w:val="-5"/>
        </w:rPr>
        <w:t xml:space="preserve"> </w:t>
      </w:r>
      <w:r>
        <w:t>le</w:t>
      </w:r>
      <w:r>
        <w:rPr>
          <w:spacing w:val="-4"/>
        </w:rPr>
        <w:t xml:space="preserve"> </w:t>
      </w:r>
      <w:r>
        <w:t>développement</w:t>
      </w:r>
      <w:r>
        <w:rPr>
          <w:spacing w:val="-7"/>
        </w:rPr>
        <w:t xml:space="preserve"> </w:t>
      </w:r>
      <w:r>
        <w:t>de</w:t>
      </w:r>
      <w:r>
        <w:rPr>
          <w:spacing w:val="-3"/>
        </w:rPr>
        <w:t xml:space="preserve"> </w:t>
      </w:r>
      <w:r>
        <w:t>réseaux</w:t>
      </w:r>
      <w:r>
        <w:rPr>
          <w:spacing w:val="-4"/>
        </w:rPr>
        <w:t xml:space="preserve"> </w:t>
      </w:r>
      <w:r>
        <w:t>de</w:t>
      </w:r>
      <w:r>
        <w:rPr>
          <w:spacing w:val="-4"/>
        </w:rPr>
        <w:t xml:space="preserve"> </w:t>
      </w:r>
      <w:r>
        <w:t>bénévoles</w:t>
      </w:r>
      <w:r>
        <w:rPr>
          <w:spacing w:val="1"/>
        </w:rPr>
        <w:t xml:space="preserve"> </w:t>
      </w:r>
      <w:r>
        <w:rPr>
          <w:spacing w:val="-10"/>
        </w:rPr>
        <w:t>;</w:t>
      </w:r>
    </w:p>
    <w:p w:rsidR="0078776A" w:rsidRDefault="00FC68A7">
      <w:pPr>
        <w:pStyle w:val="Paragraphedeliste"/>
        <w:numPr>
          <w:ilvl w:val="0"/>
          <w:numId w:val="11"/>
        </w:numPr>
        <w:tabs>
          <w:tab w:val="left" w:pos="501"/>
        </w:tabs>
        <w:ind w:left="501" w:hanging="359"/>
        <w:jc w:val="both"/>
        <w:rPr>
          <w:rFonts w:ascii="Times New Roman" w:hAnsi="Times New Roman"/>
        </w:rPr>
      </w:pPr>
      <w:r>
        <w:t>La</w:t>
      </w:r>
      <w:r>
        <w:rPr>
          <w:spacing w:val="-8"/>
        </w:rPr>
        <w:t xml:space="preserve"> </w:t>
      </w:r>
      <w:r>
        <w:t>participation</w:t>
      </w:r>
      <w:r>
        <w:rPr>
          <w:spacing w:val="-6"/>
        </w:rPr>
        <w:t xml:space="preserve"> </w:t>
      </w:r>
      <w:r>
        <w:t>de</w:t>
      </w:r>
      <w:r>
        <w:rPr>
          <w:spacing w:val="-5"/>
        </w:rPr>
        <w:t xml:space="preserve"> </w:t>
      </w:r>
      <w:r>
        <w:t>l’Association</w:t>
      </w:r>
      <w:r>
        <w:rPr>
          <w:spacing w:val="-6"/>
        </w:rPr>
        <w:t xml:space="preserve"> </w:t>
      </w:r>
      <w:r>
        <w:t>à</w:t>
      </w:r>
      <w:r>
        <w:rPr>
          <w:spacing w:val="-6"/>
        </w:rPr>
        <w:t xml:space="preserve"> </w:t>
      </w:r>
      <w:r>
        <w:t>toute</w:t>
      </w:r>
      <w:r>
        <w:rPr>
          <w:spacing w:val="-5"/>
        </w:rPr>
        <w:t xml:space="preserve"> </w:t>
      </w:r>
      <w:r>
        <w:t>instance</w:t>
      </w:r>
      <w:r>
        <w:rPr>
          <w:spacing w:val="-5"/>
        </w:rPr>
        <w:t xml:space="preserve"> </w:t>
      </w:r>
      <w:r>
        <w:t>ayant</w:t>
      </w:r>
      <w:r>
        <w:rPr>
          <w:spacing w:val="1"/>
        </w:rPr>
        <w:t xml:space="preserve"> </w:t>
      </w:r>
      <w:r>
        <w:t>un</w:t>
      </w:r>
      <w:r>
        <w:rPr>
          <w:spacing w:val="-6"/>
        </w:rPr>
        <w:t xml:space="preserve"> </w:t>
      </w:r>
      <w:r>
        <w:t>rapport</w:t>
      </w:r>
      <w:r>
        <w:rPr>
          <w:spacing w:val="-3"/>
        </w:rPr>
        <w:t xml:space="preserve"> </w:t>
      </w:r>
      <w:r>
        <w:t>avec</w:t>
      </w:r>
      <w:r>
        <w:rPr>
          <w:spacing w:val="-7"/>
        </w:rPr>
        <w:t xml:space="preserve"> </w:t>
      </w:r>
      <w:r>
        <w:t>son</w:t>
      </w:r>
      <w:r>
        <w:rPr>
          <w:spacing w:val="-3"/>
        </w:rPr>
        <w:t xml:space="preserve"> </w:t>
      </w:r>
      <w:r>
        <w:t xml:space="preserve">objet </w:t>
      </w:r>
      <w:r>
        <w:rPr>
          <w:spacing w:val="-10"/>
        </w:rPr>
        <w:t>;</w:t>
      </w:r>
    </w:p>
    <w:p w:rsidR="0078776A" w:rsidRDefault="00FC68A7">
      <w:pPr>
        <w:pStyle w:val="Paragraphedeliste"/>
        <w:numPr>
          <w:ilvl w:val="0"/>
          <w:numId w:val="11"/>
        </w:numPr>
        <w:tabs>
          <w:tab w:val="left" w:pos="502"/>
        </w:tabs>
        <w:ind w:right="147"/>
        <w:jc w:val="both"/>
        <w:rPr>
          <w:rFonts w:ascii="Times New Roman" w:hAnsi="Times New Roman"/>
        </w:rPr>
      </w:pPr>
      <w:r>
        <w:t>Et d’une manière générale, tous les moyens susceptibles de faciliter le développement ou la réalisation de l’objet défini.</w:t>
      </w:r>
    </w:p>
    <w:p w:rsidR="0078776A" w:rsidRDefault="0078776A">
      <w:pPr>
        <w:pStyle w:val="Paragraphedeliste"/>
        <w:jc w:val="both"/>
        <w:rPr>
          <w:rFonts w:ascii="Times New Roman" w:hAnsi="Times New Roman"/>
        </w:rPr>
        <w:sectPr w:rsidR="0078776A">
          <w:pgSz w:w="11910" w:h="16840"/>
          <w:pgMar w:top="1080" w:right="708" w:bottom="800" w:left="708" w:header="0" w:footer="617" w:gutter="0"/>
          <w:cols w:space="720"/>
        </w:sectPr>
      </w:pPr>
    </w:p>
    <w:p w:rsidR="0078776A" w:rsidRDefault="00FC68A7">
      <w:pPr>
        <w:pStyle w:val="Titre1"/>
        <w:spacing w:before="32"/>
      </w:pPr>
      <w:bookmarkStart w:id="6" w:name="_Toc236661630"/>
      <w:r>
        <w:lastRenderedPageBreak/>
        <w:t>ARTICLE</w:t>
      </w:r>
      <w:r>
        <w:rPr>
          <w:spacing w:val="-13"/>
        </w:rPr>
        <w:t xml:space="preserve"> </w:t>
      </w:r>
      <w:r>
        <w:rPr>
          <w:spacing w:val="-10"/>
        </w:rPr>
        <w:t>3</w:t>
      </w:r>
      <w:bookmarkEnd w:id="6"/>
    </w:p>
    <w:p w:rsidR="0078776A" w:rsidRDefault="0078776A">
      <w:pPr>
        <w:pStyle w:val="Corpsdetexte"/>
        <w:spacing w:before="1"/>
        <w:rPr>
          <w:b/>
        </w:rPr>
      </w:pPr>
    </w:p>
    <w:p w:rsidR="0078776A" w:rsidRDefault="00FC68A7">
      <w:pPr>
        <w:pStyle w:val="Corpsdetexte"/>
        <w:ind w:left="142"/>
      </w:pPr>
      <w:r>
        <w:t>L’Association se compose de membres actifs, de membres partenaires, de membres d’honneur et de membres</w:t>
      </w:r>
      <w:r>
        <w:rPr>
          <w:spacing w:val="80"/>
        </w:rPr>
        <w:t xml:space="preserve"> </w:t>
      </w:r>
      <w:r>
        <w:t>sympathisants :</w:t>
      </w:r>
    </w:p>
    <w:p w:rsidR="0078776A" w:rsidRDefault="0078776A">
      <w:pPr>
        <w:pStyle w:val="Corpsdetexte"/>
      </w:pPr>
    </w:p>
    <w:p w:rsidR="0078776A" w:rsidRDefault="00FC68A7">
      <w:pPr>
        <w:pStyle w:val="Paragraphedeliste"/>
        <w:numPr>
          <w:ilvl w:val="0"/>
          <w:numId w:val="11"/>
        </w:numPr>
        <w:tabs>
          <w:tab w:val="left" w:pos="502"/>
        </w:tabs>
        <w:ind w:right="141"/>
        <w:jc w:val="both"/>
        <w:rPr>
          <w:rFonts w:ascii="Times New Roman" w:hAnsi="Times New Roman"/>
        </w:rPr>
      </w:pPr>
      <w:r>
        <w:t>Peuvent être membres actifs les personnes physiques majeures ou morales fortement investies dans la vie associative et qui sont agréées en cette qualité par le Conseil d’administration. Les candidats doivent être parrainés par un administrateur, sauf décision contraire du Conseil d’administration. Les membres actifs acquittent une cotisation annuelle. Les membres actifs ayant 2 années de cotisation consécutives participent aux Assemblée générale avec voix délibérative. Ceux ayant moins de 2 années de cotisation consécutives participent aux Assemblée générale avec voix consultative.</w:t>
      </w:r>
    </w:p>
    <w:p w:rsidR="0078776A" w:rsidRDefault="00FC68A7">
      <w:pPr>
        <w:pStyle w:val="Paragraphedeliste"/>
        <w:numPr>
          <w:ilvl w:val="0"/>
          <w:numId w:val="11"/>
        </w:numPr>
        <w:tabs>
          <w:tab w:val="left" w:pos="502"/>
        </w:tabs>
        <w:spacing w:before="267"/>
        <w:ind w:right="143"/>
        <w:jc w:val="both"/>
        <w:rPr>
          <w:rFonts w:ascii="Times New Roman" w:hAnsi="Times New Roman"/>
        </w:rPr>
      </w:pPr>
      <w:r>
        <w:t>Peuvent</w:t>
      </w:r>
      <w:r>
        <w:rPr>
          <w:spacing w:val="-13"/>
        </w:rPr>
        <w:t xml:space="preserve"> </w:t>
      </w:r>
      <w:r>
        <w:t>être</w:t>
      </w:r>
      <w:r>
        <w:rPr>
          <w:spacing w:val="-12"/>
        </w:rPr>
        <w:t xml:space="preserve"> </w:t>
      </w:r>
      <w:r>
        <w:t>membres</w:t>
      </w:r>
      <w:r>
        <w:rPr>
          <w:spacing w:val="-13"/>
        </w:rPr>
        <w:t xml:space="preserve"> </w:t>
      </w:r>
      <w:r>
        <w:t>partenaires</w:t>
      </w:r>
      <w:r>
        <w:rPr>
          <w:spacing w:val="-12"/>
        </w:rPr>
        <w:t xml:space="preserve"> </w:t>
      </w:r>
      <w:r>
        <w:t>les</w:t>
      </w:r>
      <w:r>
        <w:rPr>
          <w:spacing w:val="-13"/>
        </w:rPr>
        <w:t xml:space="preserve"> </w:t>
      </w:r>
      <w:r>
        <w:t>personnes</w:t>
      </w:r>
      <w:r>
        <w:rPr>
          <w:spacing w:val="-12"/>
        </w:rPr>
        <w:t xml:space="preserve"> </w:t>
      </w:r>
      <w:r>
        <w:t>morales</w:t>
      </w:r>
      <w:r>
        <w:rPr>
          <w:spacing w:val="-13"/>
        </w:rPr>
        <w:t xml:space="preserve"> </w:t>
      </w:r>
      <w:r>
        <w:t>qui</w:t>
      </w:r>
      <w:r>
        <w:rPr>
          <w:spacing w:val="-12"/>
        </w:rPr>
        <w:t xml:space="preserve"> </w:t>
      </w:r>
      <w:r>
        <w:t>participent</w:t>
      </w:r>
      <w:r>
        <w:rPr>
          <w:spacing w:val="-12"/>
        </w:rPr>
        <w:t xml:space="preserve"> </w:t>
      </w:r>
      <w:r>
        <w:t>à</w:t>
      </w:r>
      <w:r>
        <w:rPr>
          <w:spacing w:val="-13"/>
        </w:rPr>
        <w:t xml:space="preserve"> </w:t>
      </w:r>
      <w:r>
        <w:t>l’objet</w:t>
      </w:r>
      <w:r>
        <w:rPr>
          <w:spacing w:val="-12"/>
        </w:rPr>
        <w:t xml:space="preserve"> </w:t>
      </w:r>
      <w:r>
        <w:t>de</w:t>
      </w:r>
      <w:r>
        <w:rPr>
          <w:spacing w:val="-13"/>
        </w:rPr>
        <w:t xml:space="preserve"> </w:t>
      </w:r>
      <w:r>
        <w:t>l’Association</w:t>
      </w:r>
      <w:r>
        <w:rPr>
          <w:spacing w:val="-12"/>
        </w:rPr>
        <w:t xml:space="preserve"> </w:t>
      </w:r>
      <w:r>
        <w:t>en</w:t>
      </w:r>
      <w:r>
        <w:rPr>
          <w:spacing w:val="-13"/>
        </w:rPr>
        <w:t xml:space="preserve"> </w:t>
      </w:r>
      <w:r>
        <w:t>apportant leur</w:t>
      </w:r>
      <w:r>
        <w:rPr>
          <w:spacing w:val="-3"/>
        </w:rPr>
        <w:t xml:space="preserve"> </w:t>
      </w:r>
      <w:r>
        <w:t>concours matériel et/ou</w:t>
      </w:r>
      <w:r>
        <w:rPr>
          <w:spacing w:val="-3"/>
        </w:rPr>
        <w:t xml:space="preserve"> </w:t>
      </w:r>
      <w:r>
        <w:t>financier</w:t>
      </w:r>
      <w:r>
        <w:rPr>
          <w:spacing w:val="-2"/>
        </w:rPr>
        <w:t xml:space="preserve"> </w:t>
      </w:r>
      <w:r>
        <w:t>dans</w:t>
      </w:r>
      <w:r>
        <w:rPr>
          <w:spacing w:val="-2"/>
        </w:rPr>
        <w:t xml:space="preserve"> </w:t>
      </w:r>
      <w:r>
        <w:t>le cadre</w:t>
      </w:r>
      <w:r>
        <w:rPr>
          <w:spacing w:val="-2"/>
        </w:rPr>
        <w:t xml:space="preserve"> </w:t>
      </w:r>
      <w:r>
        <w:t>d’une</w:t>
      </w:r>
      <w:r>
        <w:rPr>
          <w:spacing w:val="-2"/>
        </w:rPr>
        <w:t xml:space="preserve"> </w:t>
      </w:r>
      <w:r>
        <w:t>convention et</w:t>
      </w:r>
      <w:r>
        <w:rPr>
          <w:spacing w:val="-4"/>
        </w:rPr>
        <w:t xml:space="preserve"> </w:t>
      </w:r>
      <w:r>
        <w:t>qui sont agréés</w:t>
      </w:r>
      <w:r>
        <w:rPr>
          <w:spacing w:val="-2"/>
        </w:rPr>
        <w:t xml:space="preserve"> </w:t>
      </w:r>
      <w:r>
        <w:t>en cette qualité</w:t>
      </w:r>
      <w:r>
        <w:rPr>
          <w:spacing w:val="-2"/>
        </w:rPr>
        <w:t xml:space="preserve"> </w:t>
      </w:r>
      <w:r>
        <w:t>pour un</w:t>
      </w:r>
      <w:r>
        <w:rPr>
          <w:spacing w:val="-8"/>
        </w:rPr>
        <w:t xml:space="preserve"> </w:t>
      </w:r>
      <w:r>
        <w:t>an</w:t>
      </w:r>
      <w:r>
        <w:rPr>
          <w:spacing w:val="-8"/>
        </w:rPr>
        <w:t xml:space="preserve"> </w:t>
      </w:r>
      <w:r>
        <w:t>renouvelable</w:t>
      </w:r>
      <w:r>
        <w:rPr>
          <w:spacing w:val="-6"/>
        </w:rPr>
        <w:t xml:space="preserve"> </w:t>
      </w:r>
      <w:r>
        <w:t>par</w:t>
      </w:r>
      <w:r>
        <w:rPr>
          <w:spacing w:val="-7"/>
        </w:rPr>
        <w:t xml:space="preserve"> </w:t>
      </w:r>
      <w:r>
        <w:t>le</w:t>
      </w:r>
      <w:r>
        <w:rPr>
          <w:spacing w:val="-6"/>
        </w:rPr>
        <w:t xml:space="preserve"> </w:t>
      </w:r>
      <w:r>
        <w:t>Conseil</w:t>
      </w:r>
      <w:r>
        <w:rPr>
          <w:spacing w:val="-2"/>
        </w:rPr>
        <w:t xml:space="preserve"> </w:t>
      </w:r>
      <w:r>
        <w:t>d’administration.</w:t>
      </w:r>
      <w:r>
        <w:rPr>
          <w:spacing w:val="-5"/>
        </w:rPr>
        <w:t xml:space="preserve"> </w:t>
      </w:r>
      <w:r>
        <w:t>Ils</w:t>
      </w:r>
      <w:r>
        <w:rPr>
          <w:spacing w:val="-12"/>
        </w:rPr>
        <w:t xml:space="preserve"> </w:t>
      </w:r>
      <w:r>
        <w:t>ne</w:t>
      </w:r>
      <w:r>
        <w:rPr>
          <w:spacing w:val="-6"/>
        </w:rPr>
        <w:t xml:space="preserve"> </w:t>
      </w:r>
      <w:r>
        <w:t>sont</w:t>
      </w:r>
      <w:r>
        <w:rPr>
          <w:spacing w:val="-4"/>
        </w:rPr>
        <w:t xml:space="preserve"> </w:t>
      </w:r>
      <w:r>
        <w:t>pas</w:t>
      </w:r>
      <w:r>
        <w:rPr>
          <w:spacing w:val="-7"/>
        </w:rPr>
        <w:t xml:space="preserve"> </w:t>
      </w:r>
      <w:r>
        <w:t>tenus</w:t>
      </w:r>
      <w:r>
        <w:rPr>
          <w:spacing w:val="-2"/>
        </w:rPr>
        <w:t xml:space="preserve"> </w:t>
      </w:r>
      <w:r>
        <w:t>de</w:t>
      </w:r>
      <w:r>
        <w:rPr>
          <w:spacing w:val="-6"/>
        </w:rPr>
        <w:t xml:space="preserve"> </w:t>
      </w:r>
      <w:r>
        <w:t>payer</w:t>
      </w:r>
      <w:r>
        <w:rPr>
          <w:spacing w:val="-2"/>
        </w:rPr>
        <w:t xml:space="preserve"> </w:t>
      </w:r>
      <w:r>
        <w:t>une</w:t>
      </w:r>
      <w:r>
        <w:rPr>
          <w:spacing w:val="-6"/>
        </w:rPr>
        <w:t xml:space="preserve"> </w:t>
      </w:r>
      <w:r>
        <w:t>cotisation.</w:t>
      </w:r>
      <w:r>
        <w:rPr>
          <w:spacing w:val="-5"/>
        </w:rPr>
        <w:t xml:space="preserve"> </w:t>
      </w:r>
      <w:r>
        <w:t>Ils</w:t>
      </w:r>
      <w:r>
        <w:rPr>
          <w:spacing w:val="-7"/>
        </w:rPr>
        <w:t xml:space="preserve"> </w:t>
      </w:r>
      <w:r>
        <w:t>participent aux Assemblées générales avec voix délibératives.</w:t>
      </w:r>
    </w:p>
    <w:p w:rsidR="0078776A" w:rsidRDefault="0078776A">
      <w:pPr>
        <w:pStyle w:val="Corpsdetexte"/>
        <w:spacing w:before="1"/>
      </w:pPr>
    </w:p>
    <w:p w:rsidR="0078776A" w:rsidRDefault="00FC68A7">
      <w:pPr>
        <w:pStyle w:val="Paragraphedeliste"/>
        <w:numPr>
          <w:ilvl w:val="0"/>
          <w:numId w:val="11"/>
        </w:numPr>
        <w:tabs>
          <w:tab w:val="left" w:pos="502"/>
        </w:tabs>
        <w:ind w:right="139"/>
        <w:jc w:val="both"/>
        <w:rPr>
          <w:rFonts w:ascii="Times New Roman" w:hAnsi="Times New Roman"/>
        </w:rPr>
      </w:pPr>
      <w:r>
        <w:t>Peuvent être membres d’honneur les personnes physiques nommées par le Conseil d’administration, qui rendent ou qui ont rendu des services signalés à l’Association, notamment en apportant leur contribution morale,</w:t>
      </w:r>
      <w:r>
        <w:rPr>
          <w:spacing w:val="-6"/>
        </w:rPr>
        <w:t xml:space="preserve"> </w:t>
      </w:r>
      <w:r>
        <w:t>intellectuelle</w:t>
      </w:r>
      <w:r>
        <w:rPr>
          <w:spacing w:val="-7"/>
        </w:rPr>
        <w:t xml:space="preserve"> </w:t>
      </w:r>
      <w:r>
        <w:t>ou</w:t>
      </w:r>
      <w:r>
        <w:rPr>
          <w:spacing w:val="-9"/>
        </w:rPr>
        <w:t xml:space="preserve"> </w:t>
      </w:r>
      <w:r>
        <w:t>financière</w:t>
      </w:r>
      <w:r>
        <w:rPr>
          <w:spacing w:val="-7"/>
        </w:rPr>
        <w:t xml:space="preserve"> </w:t>
      </w:r>
      <w:r>
        <w:t>au</w:t>
      </w:r>
      <w:r>
        <w:rPr>
          <w:spacing w:val="-9"/>
        </w:rPr>
        <w:t xml:space="preserve"> </w:t>
      </w:r>
      <w:r>
        <w:t>service</w:t>
      </w:r>
      <w:r>
        <w:rPr>
          <w:spacing w:val="-7"/>
        </w:rPr>
        <w:t xml:space="preserve"> </w:t>
      </w:r>
      <w:r>
        <w:t>des</w:t>
      </w:r>
      <w:r>
        <w:rPr>
          <w:spacing w:val="-3"/>
        </w:rPr>
        <w:t xml:space="preserve"> </w:t>
      </w:r>
      <w:r>
        <w:t>buts</w:t>
      </w:r>
      <w:r>
        <w:rPr>
          <w:spacing w:val="-3"/>
        </w:rPr>
        <w:t xml:space="preserve"> </w:t>
      </w:r>
      <w:r>
        <w:t>poursuivis</w:t>
      </w:r>
      <w:r>
        <w:rPr>
          <w:spacing w:val="-8"/>
        </w:rPr>
        <w:t xml:space="preserve"> </w:t>
      </w:r>
      <w:r>
        <w:t>par</w:t>
      </w:r>
      <w:r>
        <w:rPr>
          <w:spacing w:val="-8"/>
        </w:rPr>
        <w:t xml:space="preserve"> </w:t>
      </w:r>
      <w:r>
        <w:t>l’Association.</w:t>
      </w:r>
      <w:r>
        <w:rPr>
          <w:spacing w:val="-6"/>
        </w:rPr>
        <w:t xml:space="preserve"> </w:t>
      </w:r>
      <w:r>
        <w:t>Les</w:t>
      </w:r>
      <w:r>
        <w:rPr>
          <w:spacing w:val="-8"/>
        </w:rPr>
        <w:t xml:space="preserve"> </w:t>
      </w:r>
      <w:r>
        <w:t>membres</w:t>
      </w:r>
      <w:r>
        <w:rPr>
          <w:spacing w:val="-8"/>
        </w:rPr>
        <w:t xml:space="preserve"> </w:t>
      </w:r>
      <w:r>
        <w:t>d’honneur</w:t>
      </w:r>
      <w:r>
        <w:rPr>
          <w:spacing w:val="-9"/>
        </w:rPr>
        <w:t xml:space="preserve"> </w:t>
      </w:r>
      <w:r>
        <w:t>ne paient pas de cotisation. Ils peuvent être invités par le Conseil d’administration à participer aux Assemblée générale avec voix consultative.</w:t>
      </w:r>
    </w:p>
    <w:p w:rsidR="0078776A" w:rsidRDefault="0078776A">
      <w:pPr>
        <w:pStyle w:val="Corpsdetexte"/>
        <w:spacing w:before="2"/>
      </w:pPr>
    </w:p>
    <w:p w:rsidR="0078776A" w:rsidRDefault="00FC68A7">
      <w:pPr>
        <w:pStyle w:val="Paragraphedeliste"/>
        <w:numPr>
          <w:ilvl w:val="0"/>
          <w:numId w:val="11"/>
        </w:numPr>
        <w:tabs>
          <w:tab w:val="left" w:pos="502"/>
        </w:tabs>
        <w:ind w:right="140"/>
        <w:jc w:val="both"/>
        <w:rPr>
          <w:rFonts w:ascii="Times New Roman" w:hAnsi="Times New Roman"/>
        </w:rPr>
      </w:pPr>
      <w:r>
        <w:t>Peuvent être membres sympathisants les personnes physiques majeures ou personnes morales qui soutiennent</w:t>
      </w:r>
      <w:r>
        <w:rPr>
          <w:spacing w:val="-13"/>
        </w:rPr>
        <w:t xml:space="preserve"> </w:t>
      </w:r>
      <w:r>
        <w:t>par</w:t>
      </w:r>
      <w:r>
        <w:rPr>
          <w:spacing w:val="-12"/>
        </w:rPr>
        <w:t xml:space="preserve"> </w:t>
      </w:r>
      <w:r>
        <w:t>tous</w:t>
      </w:r>
      <w:r>
        <w:rPr>
          <w:spacing w:val="-13"/>
        </w:rPr>
        <w:t xml:space="preserve"> </w:t>
      </w:r>
      <w:r>
        <w:t>moyens</w:t>
      </w:r>
      <w:r>
        <w:rPr>
          <w:spacing w:val="-12"/>
        </w:rPr>
        <w:t xml:space="preserve"> </w:t>
      </w:r>
      <w:r>
        <w:t>l’association</w:t>
      </w:r>
      <w:r>
        <w:rPr>
          <w:spacing w:val="-13"/>
        </w:rPr>
        <w:t xml:space="preserve"> </w:t>
      </w:r>
      <w:r>
        <w:t>ou</w:t>
      </w:r>
      <w:r>
        <w:rPr>
          <w:spacing w:val="-12"/>
        </w:rPr>
        <w:t xml:space="preserve"> </w:t>
      </w:r>
      <w:r>
        <w:t>qui</w:t>
      </w:r>
      <w:r>
        <w:rPr>
          <w:spacing w:val="-13"/>
        </w:rPr>
        <w:t xml:space="preserve"> </w:t>
      </w:r>
      <w:r>
        <w:t>sont</w:t>
      </w:r>
      <w:r>
        <w:rPr>
          <w:spacing w:val="-12"/>
        </w:rPr>
        <w:t xml:space="preserve"> </w:t>
      </w:r>
      <w:r>
        <w:t>bénéficiaires</w:t>
      </w:r>
      <w:r>
        <w:rPr>
          <w:spacing w:val="-12"/>
        </w:rPr>
        <w:t xml:space="preserve"> </w:t>
      </w:r>
      <w:r>
        <w:t>ou</w:t>
      </w:r>
      <w:r>
        <w:rPr>
          <w:spacing w:val="-13"/>
        </w:rPr>
        <w:t xml:space="preserve"> </w:t>
      </w:r>
      <w:r>
        <w:t>s’intéressent</w:t>
      </w:r>
      <w:r>
        <w:rPr>
          <w:spacing w:val="-12"/>
        </w:rPr>
        <w:t xml:space="preserve"> </w:t>
      </w:r>
      <w:r>
        <w:t>aux</w:t>
      </w:r>
      <w:r>
        <w:rPr>
          <w:spacing w:val="-13"/>
        </w:rPr>
        <w:t xml:space="preserve"> </w:t>
      </w:r>
      <w:r>
        <w:t>actions</w:t>
      </w:r>
      <w:r>
        <w:rPr>
          <w:spacing w:val="-12"/>
        </w:rPr>
        <w:t xml:space="preserve"> </w:t>
      </w:r>
      <w:r>
        <w:t>de</w:t>
      </w:r>
      <w:r>
        <w:rPr>
          <w:spacing w:val="-13"/>
        </w:rPr>
        <w:t xml:space="preserve"> </w:t>
      </w:r>
      <w:r>
        <w:t>l’Association et qui acquittent une cotisation annuelle. Ils ne sont pas membres de l’Assemblée générale.</w:t>
      </w:r>
    </w:p>
    <w:p w:rsidR="0078776A" w:rsidRDefault="0078776A">
      <w:pPr>
        <w:pStyle w:val="Corpsdetexte"/>
        <w:spacing w:before="6"/>
      </w:pPr>
    </w:p>
    <w:p w:rsidR="0078776A" w:rsidRDefault="00FC68A7">
      <w:pPr>
        <w:pStyle w:val="Corpsdetexte"/>
        <w:spacing w:line="235" w:lineRule="auto"/>
        <w:ind w:left="142"/>
      </w:pPr>
      <w:r>
        <w:t>Le</w:t>
      </w:r>
      <w:r>
        <w:rPr>
          <w:spacing w:val="-3"/>
        </w:rPr>
        <w:t xml:space="preserve"> </w:t>
      </w:r>
      <w:r>
        <w:t>montant</w:t>
      </w:r>
      <w:r>
        <w:rPr>
          <w:spacing w:val="-5"/>
        </w:rPr>
        <w:t xml:space="preserve"> </w:t>
      </w:r>
      <w:r>
        <w:t>des cotisations</w:t>
      </w:r>
      <w:r>
        <w:rPr>
          <w:spacing w:val="-3"/>
        </w:rPr>
        <w:t xml:space="preserve"> </w:t>
      </w:r>
      <w:r>
        <w:t>annuelles</w:t>
      </w:r>
      <w:r>
        <w:rPr>
          <w:spacing w:val="-3"/>
        </w:rPr>
        <w:t xml:space="preserve"> </w:t>
      </w:r>
      <w:r>
        <w:t>pour</w:t>
      </w:r>
      <w:r>
        <w:rPr>
          <w:spacing w:val="-3"/>
        </w:rPr>
        <w:t xml:space="preserve"> </w:t>
      </w:r>
      <w:r>
        <w:t>chaque</w:t>
      </w:r>
      <w:r>
        <w:rPr>
          <w:spacing w:val="-3"/>
        </w:rPr>
        <w:t xml:space="preserve"> </w:t>
      </w:r>
      <w:r>
        <w:t>catégorie</w:t>
      </w:r>
      <w:r>
        <w:rPr>
          <w:spacing w:val="-3"/>
        </w:rPr>
        <w:t xml:space="preserve"> </w:t>
      </w:r>
      <w:r>
        <w:t>d’appartenance</w:t>
      </w:r>
      <w:r>
        <w:rPr>
          <w:spacing w:val="-3"/>
        </w:rPr>
        <w:t xml:space="preserve"> </w:t>
      </w:r>
      <w:r>
        <w:t>est</w:t>
      </w:r>
      <w:r>
        <w:rPr>
          <w:spacing w:val="-5"/>
        </w:rPr>
        <w:t xml:space="preserve"> </w:t>
      </w:r>
      <w:r>
        <w:t>fixé</w:t>
      </w:r>
      <w:r>
        <w:rPr>
          <w:spacing w:val="-3"/>
        </w:rPr>
        <w:t xml:space="preserve"> </w:t>
      </w:r>
      <w:r>
        <w:t>par</w:t>
      </w:r>
      <w:r>
        <w:rPr>
          <w:spacing w:val="-4"/>
        </w:rPr>
        <w:t xml:space="preserve"> </w:t>
      </w:r>
      <w:r>
        <w:t>l'Assemblée</w:t>
      </w:r>
      <w:r>
        <w:rPr>
          <w:spacing w:val="-3"/>
        </w:rPr>
        <w:t xml:space="preserve"> </w:t>
      </w:r>
      <w:r>
        <w:t>générale</w:t>
      </w:r>
      <w:r>
        <w:rPr>
          <w:spacing w:val="-3"/>
        </w:rPr>
        <w:t xml:space="preserve"> </w:t>
      </w:r>
      <w:r>
        <w:t>sur proposition du Conseil d’administration.</w:t>
      </w:r>
    </w:p>
    <w:p w:rsidR="0078776A" w:rsidRDefault="0078776A">
      <w:pPr>
        <w:pStyle w:val="Corpsdetexte"/>
        <w:spacing w:before="2"/>
      </w:pPr>
    </w:p>
    <w:p w:rsidR="0078776A" w:rsidRDefault="00FC68A7">
      <w:pPr>
        <w:pStyle w:val="Corpsdetexte"/>
        <w:ind w:left="142" w:right="397" w:hanging="24"/>
      </w:pPr>
      <w:r>
        <w:t>Les demandes d’admission des membres actifs et des membres partenaires sont adressées au Président de l’association par tout moyen écrit. Le conseil d’administration statue discrétionnairement sur toute demande d’adhésion des membres partenaires et des membres actifs</w:t>
      </w:r>
      <w:r>
        <w:rPr>
          <w:color w:val="006FC0"/>
        </w:rPr>
        <w:t xml:space="preserve">. </w:t>
      </w:r>
      <w:r>
        <w:t>Les décisions d’agrément ou de refus ne sont pas motivées</w:t>
      </w:r>
      <w:r>
        <w:rPr>
          <w:spacing w:val="-3"/>
        </w:rPr>
        <w:t xml:space="preserve"> </w:t>
      </w:r>
      <w:r>
        <w:t>et</w:t>
      </w:r>
      <w:r>
        <w:rPr>
          <w:spacing w:val="-5"/>
        </w:rPr>
        <w:t xml:space="preserve"> </w:t>
      </w:r>
      <w:r>
        <w:t>ne</w:t>
      </w:r>
      <w:r>
        <w:rPr>
          <w:spacing w:val="-3"/>
        </w:rPr>
        <w:t xml:space="preserve"> </w:t>
      </w:r>
      <w:r>
        <w:t>sont</w:t>
      </w:r>
      <w:r>
        <w:rPr>
          <w:spacing w:val="-5"/>
        </w:rPr>
        <w:t xml:space="preserve"> </w:t>
      </w:r>
      <w:r>
        <w:t>pas</w:t>
      </w:r>
      <w:r>
        <w:rPr>
          <w:spacing w:val="-3"/>
        </w:rPr>
        <w:t xml:space="preserve"> </w:t>
      </w:r>
      <w:r>
        <w:t>susceptibles</w:t>
      </w:r>
      <w:r>
        <w:rPr>
          <w:spacing w:val="-3"/>
        </w:rPr>
        <w:t xml:space="preserve"> </w:t>
      </w:r>
      <w:r>
        <w:t>de</w:t>
      </w:r>
      <w:r>
        <w:rPr>
          <w:spacing w:val="-3"/>
        </w:rPr>
        <w:t xml:space="preserve"> </w:t>
      </w:r>
      <w:r>
        <w:t>recours.</w:t>
      </w:r>
      <w:r>
        <w:rPr>
          <w:spacing w:val="-2"/>
        </w:rPr>
        <w:t xml:space="preserve"> </w:t>
      </w:r>
      <w:r>
        <w:t>Les</w:t>
      </w:r>
      <w:r>
        <w:rPr>
          <w:spacing w:val="-3"/>
        </w:rPr>
        <w:t xml:space="preserve"> </w:t>
      </w:r>
      <w:r>
        <w:t>adhésions</w:t>
      </w:r>
      <w:r>
        <w:rPr>
          <w:spacing w:val="-3"/>
        </w:rPr>
        <w:t xml:space="preserve"> </w:t>
      </w:r>
      <w:r>
        <w:t>des</w:t>
      </w:r>
      <w:r>
        <w:rPr>
          <w:spacing w:val="-3"/>
        </w:rPr>
        <w:t xml:space="preserve"> </w:t>
      </w:r>
      <w:r>
        <w:t>membres</w:t>
      </w:r>
      <w:r>
        <w:rPr>
          <w:spacing w:val="-3"/>
        </w:rPr>
        <w:t xml:space="preserve"> </w:t>
      </w:r>
      <w:r>
        <w:t>sympathisants</w:t>
      </w:r>
      <w:r>
        <w:rPr>
          <w:spacing w:val="-3"/>
        </w:rPr>
        <w:t xml:space="preserve"> </w:t>
      </w:r>
      <w:r>
        <w:t>sont</w:t>
      </w:r>
      <w:r>
        <w:rPr>
          <w:spacing w:val="-5"/>
        </w:rPr>
        <w:t xml:space="preserve"> </w:t>
      </w:r>
      <w:r>
        <w:t>formulées</w:t>
      </w:r>
      <w:r>
        <w:rPr>
          <w:spacing w:val="-3"/>
        </w:rPr>
        <w:t xml:space="preserve"> </w:t>
      </w:r>
      <w:r>
        <w:t>par tout moyen écrit et prennent effet à compter du règlement de la cotisation correspondante.</w:t>
      </w:r>
    </w:p>
    <w:p w:rsidR="0078776A" w:rsidRDefault="0078776A">
      <w:pPr>
        <w:pStyle w:val="Corpsdetexte"/>
        <w:spacing w:before="2"/>
      </w:pPr>
    </w:p>
    <w:p w:rsidR="0078776A" w:rsidRDefault="00FC68A7">
      <w:pPr>
        <w:pStyle w:val="Titre1"/>
      </w:pPr>
      <w:bookmarkStart w:id="7" w:name="ARTICLE_4"/>
      <w:bookmarkStart w:id="8" w:name="_Toc236661631"/>
      <w:bookmarkEnd w:id="7"/>
      <w:r>
        <w:t>ARTICLE</w:t>
      </w:r>
      <w:r>
        <w:rPr>
          <w:spacing w:val="-13"/>
        </w:rPr>
        <w:t xml:space="preserve"> </w:t>
      </w:r>
      <w:r>
        <w:rPr>
          <w:spacing w:val="-10"/>
        </w:rPr>
        <w:t>4</w:t>
      </w:r>
      <w:bookmarkEnd w:id="8"/>
    </w:p>
    <w:p w:rsidR="0078776A" w:rsidRDefault="0078776A">
      <w:pPr>
        <w:pStyle w:val="Corpsdetexte"/>
        <w:rPr>
          <w:b/>
        </w:rPr>
      </w:pPr>
    </w:p>
    <w:p w:rsidR="0078776A" w:rsidRDefault="00FC68A7">
      <w:pPr>
        <w:pStyle w:val="Corpsdetexte"/>
        <w:spacing w:before="1"/>
        <w:ind w:left="142"/>
      </w:pPr>
      <w:r>
        <w:t>La</w:t>
      </w:r>
      <w:r>
        <w:rPr>
          <w:spacing w:val="-4"/>
        </w:rPr>
        <w:t xml:space="preserve"> </w:t>
      </w:r>
      <w:r>
        <w:t>qualité</w:t>
      </w:r>
      <w:r>
        <w:rPr>
          <w:spacing w:val="-3"/>
        </w:rPr>
        <w:t xml:space="preserve"> </w:t>
      </w:r>
      <w:r>
        <w:t>de</w:t>
      </w:r>
      <w:r>
        <w:rPr>
          <w:spacing w:val="-3"/>
        </w:rPr>
        <w:t xml:space="preserve"> </w:t>
      </w:r>
      <w:r>
        <w:t>membre</w:t>
      </w:r>
      <w:r>
        <w:rPr>
          <w:spacing w:val="-4"/>
        </w:rPr>
        <w:t xml:space="preserve"> </w:t>
      </w:r>
      <w:r>
        <w:t>se</w:t>
      </w:r>
      <w:r>
        <w:rPr>
          <w:spacing w:val="-3"/>
        </w:rPr>
        <w:t xml:space="preserve"> </w:t>
      </w:r>
      <w:r>
        <w:t>perd</w:t>
      </w:r>
      <w:r>
        <w:rPr>
          <w:spacing w:val="-2"/>
        </w:rPr>
        <w:t xml:space="preserve"> </w:t>
      </w:r>
      <w:r>
        <w:rPr>
          <w:spacing w:val="-10"/>
        </w:rPr>
        <w:t>:</w:t>
      </w:r>
    </w:p>
    <w:p w:rsidR="0078776A" w:rsidRDefault="00FC68A7">
      <w:pPr>
        <w:pStyle w:val="Paragraphedeliste"/>
        <w:numPr>
          <w:ilvl w:val="0"/>
          <w:numId w:val="11"/>
        </w:numPr>
        <w:tabs>
          <w:tab w:val="left" w:pos="501"/>
        </w:tabs>
        <w:ind w:left="501" w:hanging="359"/>
        <w:rPr>
          <w:rFonts w:ascii="Times New Roman" w:hAnsi="Times New Roman"/>
        </w:rPr>
      </w:pPr>
      <w:r>
        <w:t>Par</w:t>
      </w:r>
      <w:r>
        <w:rPr>
          <w:spacing w:val="-6"/>
        </w:rPr>
        <w:t xml:space="preserve"> </w:t>
      </w:r>
      <w:r>
        <w:t>la</w:t>
      </w:r>
      <w:r>
        <w:rPr>
          <w:spacing w:val="-4"/>
        </w:rPr>
        <w:t xml:space="preserve"> </w:t>
      </w:r>
      <w:r>
        <w:t>démission</w:t>
      </w:r>
      <w:r>
        <w:rPr>
          <w:spacing w:val="-6"/>
        </w:rPr>
        <w:t xml:space="preserve"> </w:t>
      </w:r>
      <w:r>
        <w:t>adressée</w:t>
      </w:r>
      <w:r>
        <w:rPr>
          <w:spacing w:val="-4"/>
        </w:rPr>
        <w:t xml:space="preserve"> </w:t>
      </w:r>
      <w:r>
        <w:t>au</w:t>
      </w:r>
      <w:r>
        <w:rPr>
          <w:spacing w:val="-6"/>
        </w:rPr>
        <w:t xml:space="preserve"> </w:t>
      </w:r>
      <w:r>
        <w:t>Président</w:t>
      </w:r>
      <w:r>
        <w:rPr>
          <w:spacing w:val="-7"/>
        </w:rPr>
        <w:t xml:space="preserve"> </w:t>
      </w:r>
      <w:r>
        <w:t>de</w:t>
      </w:r>
      <w:r>
        <w:rPr>
          <w:spacing w:val="-5"/>
        </w:rPr>
        <w:t xml:space="preserve"> </w:t>
      </w:r>
      <w:r>
        <w:t>l’Association</w:t>
      </w:r>
      <w:r>
        <w:rPr>
          <w:spacing w:val="-5"/>
        </w:rPr>
        <w:t xml:space="preserve"> </w:t>
      </w:r>
      <w:r>
        <w:t>par</w:t>
      </w:r>
      <w:r>
        <w:rPr>
          <w:spacing w:val="-6"/>
        </w:rPr>
        <w:t xml:space="preserve"> </w:t>
      </w:r>
      <w:r>
        <w:t>tout</w:t>
      </w:r>
      <w:r>
        <w:rPr>
          <w:spacing w:val="-6"/>
        </w:rPr>
        <w:t xml:space="preserve"> </w:t>
      </w:r>
      <w:r>
        <w:t>moyen</w:t>
      </w:r>
      <w:r>
        <w:rPr>
          <w:spacing w:val="-5"/>
        </w:rPr>
        <w:t xml:space="preserve"> </w:t>
      </w:r>
      <w:r>
        <w:t>écrit</w:t>
      </w:r>
      <w:r>
        <w:rPr>
          <w:spacing w:val="5"/>
        </w:rPr>
        <w:t xml:space="preserve"> </w:t>
      </w:r>
      <w:r>
        <w:rPr>
          <w:spacing w:val="-10"/>
        </w:rPr>
        <w:t>;</w:t>
      </w:r>
    </w:p>
    <w:p w:rsidR="0078776A" w:rsidRDefault="00FC68A7">
      <w:pPr>
        <w:pStyle w:val="Paragraphedeliste"/>
        <w:numPr>
          <w:ilvl w:val="0"/>
          <w:numId w:val="11"/>
        </w:numPr>
        <w:tabs>
          <w:tab w:val="left" w:pos="501"/>
        </w:tabs>
        <w:spacing w:before="1"/>
        <w:ind w:left="501" w:hanging="359"/>
        <w:rPr>
          <w:rFonts w:ascii="Times New Roman" w:hAnsi="Times New Roman"/>
        </w:rPr>
      </w:pPr>
      <w:r>
        <w:t>En</w:t>
      </w:r>
      <w:r>
        <w:rPr>
          <w:spacing w:val="-6"/>
        </w:rPr>
        <w:t xml:space="preserve"> </w:t>
      </w:r>
      <w:r>
        <w:t>cas</w:t>
      </w:r>
      <w:r>
        <w:rPr>
          <w:spacing w:val="-5"/>
        </w:rPr>
        <w:t xml:space="preserve"> </w:t>
      </w:r>
      <w:r>
        <w:t>de</w:t>
      </w:r>
      <w:r>
        <w:rPr>
          <w:spacing w:val="-5"/>
        </w:rPr>
        <w:t xml:space="preserve"> </w:t>
      </w:r>
      <w:r>
        <w:t>décès</w:t>
      </w:r>
      <w:r>
        <w:rPr>
          <w:spacing w:val="-5"/>
        </w:rPr>
        <w:t xml:space="preserve"> </w:t>
      </w:r>
      <w:r>
        <w:t>pour</w:t>
      </w:r>
      <w:r>
        <w:rPr>
          <w:spacing w:val="-1"/>
        </w:rPr>
        <w:t xml:space="preserve"> </w:t>
      </w:r>
      <w:r>
        <w:t>une</w:t>
      </w:r>
      <w:r>
        <w:rPr>
          <w:spacing w:val="-5"/>
        </w:rPr>
        <w:t xml:space="preserve"> </w:t>
      </w:r>
      <w:r>
        <w:t>personne</w:t>
      </w:r>
      <w:r>
        <w:rPr>
          <w:spacing w:val="-4"/>
        </w:rPr>
        <w:t xml:space="preserve"> </w:t>
      </w:r>
      <w:r>
        <w:t>physique</w:t>
      </w:r>
      <w:r>
        <w:rPr>
          <w:spacing w:val="-2"/>
        </w:rPr>
        <w:t xml:space="preserve"> </w:t>
      </w:r>
      <w:r>
        <w:rPr>
          <w:spacing w:val="-10"/>
        </w:rPr>
        <w:t>;</w:t>
      </w:r>
    </w:p>
    <w:p w:rsidR="0078776A" w:rsidRDefault="00FC68A7">
      <w:pPr>
        <w:pStyle w:val="Paragraphedeliste"/>
        <w:numPr>
          <w:ilvl w:val="0"/>
          <w:numId w:val="11"/>
        </w:numPr>
        <w:tabs>
          <w:tab w:val="left" w:pos="501"/>
        </w:tabs>
        <w:ind w:left="501" w:hanging="359"/>
        <w:rPr>
          <w:rFonts w:ascii="Times New Roman" w:hAnsi="Times New Roman"/>
        </w:rPr>
      </w:pPr>
      <w:r>
        <w:t>En</w:t>
      </w:r>
      <w:r>
        <w:rPr>
          <w:spacing w:val="-6"/>
        </w:rPr>
        <w:t xml:space="preserve"> </w:t>
      </w:r>
      <w:r>
        <w:t>cas</w:t>
      </w:r>
      <w:r>
        <w:rPr>
          <w:spacing w:val="-5"/>
        </w:rPr>
        <w:t xml:space="preserve"> </w:t>
      </w:r>
      <w:r>
        <w:t>de</w:t>
      </w:r>
      <w:r>
        <w:rPr>
          <w:spacing w:val="-5"/>
        </w:rPr>
        <w:t xml:space="preserve"> </w:t>
      </w:r>
      <w:r>
        <w:t>dissolution</w:t>
      </w:r>
      <w:r>
        <w:rPr>
          <w:spacing w:val="-6"/>
        </w:rPr>
        <w:t xml:space="preserve"> </w:t>
      </w:r>
      <w:r>
        <w:t>pour</w:t>
      </w:r>
      <w:r>
        <w:rPr>
          <w:spacing w:val="-5"/>
        </w:rPr>
        <w:t xml:space="preserve"> </w:t>
      </w:r>
      <w:r>
        <w:t>une</w:t>
      </w:r>
      <w:r>
        <w:rPr>
          <w:spacing w:val="-5"/>
        </w:rPr>
        <w:t xml:space="preserve"> </w:t>
      </w:r>
      <w:r>
        <w:t>personne morale</w:t>
      </w:r>
      <w:r>
        <w:rPr>
          <w:spacing w:val="-1"/>
        </w:rPr>
        <w:t xml:space="preserve"> </w:t>
      </w:r>
      <w:r>
        <w:rPr>
          <w:spacing w:val="-10"/>
        </w:rPr>
        <w:t>;</w:t>
      </w:r>
    </w:p>
    <w:p w:rsidR="0078776A" w:rsidRDefault="00FC68A7">
      <w:pPr>
        <w:pStyle w:val="Paragraphedeliste"/>
        <w:numPr>
          <w:ilvl w:val="0"/>
          <w:numId w:val="11"/>
        </w:numPr>
        <w:tabs>
          <w:tab w:val="left" w:pos="501"/>
        </w:tabs>
        <w:ind w:left="501" w:hanging="359"/>
        <w:rPr>
          <w:rFonts w:ascii="Times New Roman" w:hAnsi="Times New Roman"/>
        </w:rPr>
      </w:pPr>
      <w:r>
        <w:t>Par</w:t>
      </w:r>
      <w:r>
        <w:rPr>
          <w:spacing w:val="-9"/>
        </w:rPr>
        <w:t xml:space="preserve"> </w:t>
      </w:r>
      <w:r>
        <w:t>la</w:t>
      </w:r>
      <w:r>
        <w:rPr>
          <w:spacing w:val="-4"/>
        </w:rPr>
        <w:t xml:space="preserve"> </w:t>
      </w:r>
      <w:r>
        <w:t>radiation</w:t>
      </w:r>
      <w:r>
        <w:rPr>
          <w:spacing w:val="-6"/>
        </w:rPr>
        <w:t xml:space="preserve"> </w:t>
      </w:r>
      <w:r>
        <w:t>prononcée</w:t>
      </w:r>
      <w:r>
        <w:rPr>
          <w:spacing w:val="-5"/>
        </w:rPr>
        <w:t xml:space="preserve"> </w:t>
      </w:r>
      <w:r>
        <w:t>par</w:t>
      </w:r>
      <w:r>
        <w:rPr>
          <w:spacing w:val="-6"/>
        </w:rPr>
        <w:t xml:space="preserve"> </w:t>
      </w:r>
      <w:r>
        <w:t>le</w:t>
      </w:r>
      <w:r>
        <w:rPr>
          <w:spacing w:val="-5"/>
        </w:rPr>
        <w:t xml:space="preserve"> </w:t>
      </w:r>
      <w:r>
        <w:t>Conseil</w:t>
      </w:r>
      <w:r>
        <w:rPr>
          <w:spacing w:val="-3"/>
        </w:rPr>
        <w:t xml:space="preserve"> </w:t>
      </w:r>
      <w:r>
        <w:t>d’administration</w:t>
      </w:r>
      <w:r>
        <w:rPr>
          <w:spacing w:val="-6"/>
        </w:rPr>
        <w:t xml:space="preserve"> </w:t>
      </w:r>
      <w:r>
        <w:t>pour</w:t>
      </w:r>
      <w:r>
        <w:rPr>
          <w:spacing w:val="-5"/>
        </w:rPr>
        <w:t xml:space="preserve"> </w:t>
      </w:r>
      <w:r>
        <w:t>non-paiement</w:t>
      </w:r>
      <w:r>
        <w:rPr>
          <w:spacing w:val="-8"/>
        </w:rPr>
        <w:t xml:space="preserve"> </w:t>
      </w:r>
      <w:r>
        <w:t>de</w:t>
      </w:r>
      <w:r>
        <w:rPr>
          <w:spacing w:val="-5"/>
        </w:rPr>
        <w:t xml:space="preserve"> </w:t>
      </w:r>
      <w:r>
        <w:t>la</w:t>
      </w:r>
      <w:r>
        <w:rPr>
          <w:spacing w:val="-5"/>
        </w:rPr>
        <w:t xml:space="preserve"> </w:t>
      </w:r>
      <w:r>
        <w:t>cotisation</w:t>
      </w:r>
      <w:r>
        <w:rPr>
          <w:spacing w:val="-4"/>
        </w:rPr>
        <w:t xml:space="preserve"> </w:t>
      </w:r>
      <w:r>
        <w:rPr>
          <w:spacing w:val="-10"/>
        </w:rPr>
        <w:t>;</w:t>
      </w:r>
    </w:p>
    <w:p w:rsidR="0078776A" w:rsidRDefault="00FC68A7">
      <w:pPr>
        <w:pStyle w:val="Paragraphedeliste"/>
        <w:numPr>
          <w:ilvl w:val="0"/>
          <w:numId w:val="11"/>
        </w:numPr>
        <w:tabs>
          <w:tab w:val="left" w:pos="591"/>
          <w:tab w:val="left" w:pos="593"/>
        </w:tabs>
        <w:ind w:left="593" w:right="138" w:hanging="452"/>
        <w:jc w:val="both"/>
        <w:rPr>
          <w:rFonts w:ascii="Arial MT" w:hAnsi="Arial MT"/>
          <w:color w:val="000009"/>
        </w:rPr>
      </w:pPr>
      <w:r>
        <w:t>Par l’exclusion pour faute ou motifs graves prononcée par le Conseil d’administration, notamment en cas de manquement d’un membre aux règles de fonctionnement ou de non-respect des décisions des instances statutaires de l’Association ou qui par ses propos peut notamment porter atteinte à l’image de l’Association ou lorsque le membre ne respecte pas les obligations de loyauté et de bonne foi contractuelle à l’égard de l’Association</w:t>
      </w:r>
      <w:r>
        <w:rPr>
          <w:spacing w:val="-4"/>
        </w:rPr>
        <w:t xml:space="preserve"> </w:t>
      </w:r>
      <w:r>
        <w:t>(ex</w:t>
      </w:r>
      <w:r>
        <w:rPr>
          <w:spacing w:val="-1"/>
        </w:rPr>
        <w:t xml:space="preserve"> </w:t>
      </w:r>
      <w:r>
        <w:t>:</w:t>
      </w:r>
      <w:r>
        <w:rPr>
          <w:spacing w:val="-5"/>
        </w:rPr>
        <w:t xml:space="preserve"> </w:t>
      </w:r>
      <w:r>
        <w:t>en</w:t>
      </w:r>
      <w:r>
        <w:rPr>
          <w:spacing w:val="-4"/>
        </w:rPr>
        <w:t xml:space="preserve"> </w:t>
      </w:r>
      <w:r>
        <w:t>encourageant</w:t>
      </w:r>
      <w:r>
        <w:rPr>
          <w:spacing w:val="-6"/>
        </w:rPr>
        <w:t xml:space="preserve"> </w:t>
      </w:r>
      <w:r>
        <w:t>ou</w:t>
      </w:r>
      <w:r>
        <w:rPr>
          <w:spacing w:val="-4"/>
        </w:rPr>
        <w:t xml:space="preserve"> </w:t>
      </w:r>
      <w:r>
        <w:t>en</w:t>
      </w:r>
      <w:r>
        <w:rPr>
          <w:spacing w:val="-4"/>
        </w:rPr>
        <w:t xml:space="preserve"> </w:t>
      </w:r>
      <w:r>
        <w:t>participant</w:t>
      </w:r>
      <w:r>
        <w:rPr>
          <w:spacing w:val="-5"/>
        </w:rPr>
        <w:t xml:space="preserve"> </w:t>
      </w:r>
      <w:r>
        <w:t>à des</w:t>
      </w:r>
      <w:r>
        <w:rPr>
          <w:spacing w:val="-3"/>
        </w:rPr>
        <w:t xml:space="preserve"> </w:t>
      </w:r>
      <w:r>
        <w:t>activités</w:t>
      </w:r>
      <w:r>
        <w:rPr>
          <w:spacing w:val="-3"/>
        </w:rPr>
        <w:t xml:space="preserve"> </w:t>
      </w:r>
      <w:r>
        <w:t>associatives</w:t>
      </w:r>
      <w:r>
        <w:rPr>
          <w:spacing w:val="-3"/>
        </w:rPr>
        <w:t xml:space="preserve"> </w:t>
      </w:r>
      <w:r>
        <w:t>similaires</w:t>
      </w:r>
      <w:r>
        <w:rPr>
          <w:spacing w:val="-3"/>
        </w:rPr>
        <w:t xml:space="preserve"> </w:t>
      </w:r>
      <w:r>
        <w:t>mais</w:t>
      </w:r>
      <w:r>
        <w:rPr>
          <w:spacing w:val="-3"/>
        </w:rPr>
        <w:t xml:space="preserve"> </w:t>
      </w:r>
      <w:r>
        <w:t>ne</w:t>
      </w:r>
      <w:r>
        <w:rPr>
          <w:spacing w:val="-3"/>
        </w:rPr>
        <w:t xml:space="preserve"> </w:t>
      </w:r>
      <w:r>
        <w:t>respectant pas les normes de certification de l’Association).</w:t>
      </w:r>
    </w:p>
    <w:p w:rsidR="0078776A" w:rsidRDefault="00FC68A7">
      <w:pPr>
        <w:pStyle w:val="Paragraphedeliste"/>
        <w:numPr>
          <w:ilvl w:val="0"/>
          <w:numId w:val="11"/>
        </w:numPr>
        <w:tabs>
          <w:tab w:val="left" w:pos="502"/>
          <w:tab w:val="left" w:pos="549"/>
        </w:tabs>
        <w:spacing w:before="2"/>
        <w:ind w:right="143"/>
        <w:jc w:val="both"/>
        <w:rPr>
          <w:rFonts w:ascii="Times New Roman" w:hAnsi="Times New Roman"/>
        </w:rPr>
      </w:pPr>
      <w:r>
        <w:t>Le</w:t>
      </w:r>
      <w:r>
        <w:rPr>
          <w:spacing w:val="40"/>
        </w:rPr>
        <w:t xml:space="preserve"> </w:t>
      </w:r>
      <w:r>
        <w:t>cas échéant, le</w:t>
      </w:r>
      <w:r>
        <w:rPr>
          <w:spacing w:val="-2"/>
        </w:rPr>
        <w:t xml:space="preserve"> </w:t>
      </w:r>
      <w:r>
        <w:t>membre</w:t>
      </w:r>
      <w:r>
        <w:rPr>
          <w:spacing w:val="-2"/>
        </w:rPr>
        <w:t xml:space="preserve"> </w:t>
      </w:r>
      <w:r>
        <w:t>intéressé</w:t>
      </w:r>
      <w:r>
        <w:rPr>
          <w:spacing w:val="-2"/>
        </w:rPr>
        <w:t xml:space="preserve"> </w:t>
      </w:r>
      <w:r>
        <w:t>se</w:t>
      </w:r>
      <w:r>
        <w:rPr>
          <w:spacing w:val="-2"/>
        </w:rPr>
        <w:t xml:space="preserve"> </w:t>
      </w:r>
      <w:r>
        <w:t>voit</w:t>
      </w:r>
      <w:r>
        <w:rPr>
          <w:spacing w:val="-4"/>
        </w:rPr>
        <w:t xml:space="preserve"> </w:t>
      </w:r>
      <w:r>
        <w:t>indiquer</w:t>
      </w:r>
      <w:r>
        <w:rPr>
          <w:spacing w:val="-2"/>
        </w:rPr>
        <w:t xml:space="preserve"> </w:t>
      </w:r>
      <w:r>
        <w:t>les</w:t>
      </w:r>
      <w:r>
        <w:rPr>
          <w:spacing w:val="-2"/>
        </w:rPr>
        <w:t xml:space="preserve"> </w:t>
      </w:r>
      <w:r>
        <w:t>motifs</w:t>
      </w:r>
      <w:r>
        <w:rPr>
          <w:spacing w:val="-2"/>
        </w:rPr>
        <w:t xml:space="preserve"> </w:t>
      </w:r>
      <w:r>
        <w:t>de</w:t>
      </w:r>
      <w:r>
        <w:rPr>
          <w:spacing w:val="-2"/>
        </w:rPr>
        <w:t xml:space="preserve"> </w:t>
      </w:r>
      <w:r>
        <w:t>cette décision</w:t>
      </w:r>
      <w:r>
        <w:rPr>
          <w:spacing w:val="-3"/>
        </w:rPr>
        <w:t xml:space="preserve"> </w:t>
      </w:r>
      <w:r>
        <w:t>et</w:t>
      </w:r>
      <w:r>
        <w:rPr>
          <w:spacing w:val="-4"/>
        </w:rPr>
        <w:t xml:space="preserve"> </w:t>
      </w:r>
      <w:r>
        <w:t>est préalablement</w:t>
      </w:r>
      <w:r>
        <w:rPr>
          <w:spacing w:val="-5"/>
        </w:rPr>
        <w:t xml:space="preserve"> </w:t>
      </w:r>
      <w:r>
        <w:t>invité</w:t>
      </w:r>
      <w:r>
        <w:rPr>
          <w:spacing w:val="-2"/>
        </w:rPr>
        <w:t xml:space="preserve"> </w:t>
      </w:r>
      <w:r>
        <w:t>à fournir des explications sur les faits susceptibles de motiver son éventuelle exclusion et, plus généralement,</w:t>
      </w:r>
      <w:r>
        <w:rPr>
          <w:spacing w:val="-1"/>
        </w:rPr>
        <w:t xml:space="preserve"> </w:t>
      </w:r>
      <w:r>
        <w:t>à faire valoir ses moyens de défense. Le cas échéant, le membre concerné ou son représentant ne peut pas prendre part aux délibérations et aux votes du Conseil d’administration statuant sur son exclusion.</w:t>
      </w:r>
    </w:p>
    <w:p w:rsidR="0078776A" w:rsidRDefault="0078776A">
      <w:pPr>
        <w:pStyle w:val="Corpsdetexte"/>
        <w:spacing w:before="6"/>
      </w:pPr>
    </w:p>
    <w:p w:rsidR="0078776A" w:rsidRDefault="00FC68A7">
      <w:pPr>
        <w:pStyle w:val="Corpsdetexte"/>
        <w:spacing w:line="235" w:lineRule="auto"/>
        <w:ind w:left="142"/>
      </w:pPr>
      <w:r>
        <w:t>En cas de perte de la qualité de membre en cours d’année,</w:t>
      </w:r>
      <w:r>
        <w:rPr>
          <w:spacing w:val="18"/>
        </w:rPr>
        <w:t xml:space="preserve"> </w:t>
      </w:r>
      <w:r>
        <w:t>la cotisation de l’année en cours reste entièrement</w:t>
      </w:r>
      <w:r>
        <w:rPr>
          <w:spacing w:val="80"/>
        </w:rPr>
        <w:t xml:space="preserve"> </w:t>
      </w:r>
      <w:r>
        <w:t>acquise à l’Association.</w:t>
      </w:r>
    </w:p>
    <w:p w:rsidR="0078776A" w:rsidRDefault="0078776A">
      <w:pPr>
        <w:pStyle w:val="Corpsdetexte"/>
        <w:spacing w:line="235" w:lineRule="auto"/>
        <w:sectPr w:rsidR="0078776A">
          <w:pgSz w:w="11910" w:h="16840"/>
          <w:pgMar w:top="820" w:right="708" w:bottom="800" w:left="708" w:header="0" w:footer="617" w:gutter="0"/>
          <w:cols w:space="720"/>
        </w:sectPr>
      </w:pPr>
    </w:p>
    <w:p w:rsidR="0078776A" w:rsidRDefault="00FC68A7">
      <w:pPr>
        <w:pStyle w:val="Titre1"/>
        <w:spacing w:before="32" w:line="480" w:lineRule="auto"/>
        <w:ind w:right="5592"/>
      </w:pPr>
      <w:bookmarkStart w:id="9" w:name="II_–_ADMINISTRATION_ET_FONCTIONNEMENT"/>
      <w:bookmarkStart w:id="10" w:name="_Toc236661632"/>
      <w:bookmarkEnd w:id="9"/>
      <w:r>
        <w:t>II</w:t>
      </w:r>
      <w:r>
        <w:rPr>
          <w:spacing w:val="-10"/>
        </w:rPr>
        <w:t xml:space="preserve"> </w:t>
      </w:r>
      <w:r>
        <w:t>–</w:t>
      </w:r>
      <w:r>
        <w:rPr>
          <w:spacing w:val="-10"/>
        </w:rPr>
        <w:t xml:space="preserve"> </w:t>
      </w:r>
      <w:r>
        <w:t>ADMINISTRATION</w:t>
      </w:r>
      <w:r>
        <w:rPr>
          <w:spacing w:val="-11"/>
        </w:rPr>
        <w:t xml:space="preserve"> </w:t>
      </w:r>
      <w:r>
        <w:t>ET</w:t>
      </w:r>
      <w:r>
        <w:rPr>
          <w:spacing w:val="-9"/>
        </w:rPr>
        <w:t xml:space="preserve"> </w:t>
      </w:r>
      <w:r>
        <w:t xml:space="preserve">FONCTIONNEMENT </w:t>
      </w:r>
      <w:bookmarkStart w:id="11" w:name="ARTICLE_5"/>
      <w:bookmarkEnd w:id="11"/>
      <w:r>
        <w:t>ARTICLE 5</w:t>
      </w:r>
      <w:bookmarkEnd w:id="10"/>
    </w:p>
    <w:p w:rsidR="0078776A" w:rsidRDefault="00FC68A7">
      <w:pPr>
        <w:pStyle w:val="Corpsdetexte"/>
        <w:spacing w:before="1"/>
        <w:ind w:left="142"/>
        <w:jc w:val="both"/>
      </w:pPr>
      <w:r>
        <w:t>L’Association</w:t>
      </w:r>
      <w:r>
        <w:rPr>
          <w:spacing w:val="-9"/>
        </w:rPr>
        <w:t xml:space="preserve"> </w:t>
      </w:r>
      <w:r>
        <w:t>est</w:t>
      </w:r>
      <w:r>
        <w:rPr>
          <w:spacing w:val="-9"/>
        </w:rPr>
        <w:t xml:space="preserve"> </w:t>
      </w:r>
      <w:r>
        <w:t>administrée</w:t>
      </w:r>
      <w:r>
        <w:rPr>
          <w:spacing w:val="-7"/>
        </w:rPr>
        <w:t xml:space="preserve"> </w:t>
      </w:r>
      <w:r>
        <w:t>par</w:t>
      </w:r>
      <w:r>
        <w:rPr>
          <w:spacing w:val="-8"/>
        </w:rPr>
        <w:t xml:space="preserve"> </w:t>
      </w:r>
      <w:r>
        <w:t>un</w:t>
      </w:r>
      <w:r>
        <w:rPr>
          <w:spacing w:val="-8"/>
        </w:rPr>
        <w:t xml:space="preserve"> </w:t>
      </w:r>
      <w:r>
        <w:t>Conseil</w:t>
      </w:r>
      <w:r>
        <w:rPr>
          <w:spacing w:val="-5"/>
        </w:rPr>
        <w:t xml:space="preserve"> </w:t>
      </w:r>
      <w:r>
        <w:t>d’administration</w:t>
      </w:r>
      <w:r>
        <w:rPr>
          <w:spacing w:val="-8"/>
        </w:rPr>
        <w:t xml:space="preserve"> </w:t>
      </w:r>
      <w:r>
        <w:t xml:space="preserve">comprenant </w:t>
      </w:r>
      <w:r>
        <w:rPr>
          <w:spacing w:val="-10"/>
        </w:rPr>
        <w:t>:</w:t>
      </w:r>
    </w:p>
    <w:p w:rsidR="0078776A" w:rsidRDefault="00FC68A7">
      <w:pPr>
        <w:pStyle w:val="Paragraphedeliste"/>
        <w:numPr>
          <w:ilvl w:val="0"/>
          <w:numId w:val="1"/>
        </w:numPr>
        <w:tabs>
          <w:tab w:val="left" w:pos="569"/>
        </w:tabs>
        <w:ind w:right="137"/>
        <w:jc w:val="both"/>
      </w:pPr>
      <w:r>
        <w:t>Neuf</w:t>
      </w:r>
      <w:r>
        <w:rPr>
          <w:spacing w:val="-4"/>
        </w:rPr>
        <w:t xml:space="preserve"> </w:t>
      </w:r>
      <w:r>
        <w:t>(9)</w:t>
      </w:r>
      <w:r>
        <w:rPr>
          <w:spacing w:val="-3"/>
        </w:rPr>
        <w:t xml:space="preserve"> </w:t>
      </w:r>
      <w:r>
        <w:t>à</w:t>
      </w:r>
      <w:r>
        <w:rPr>
          <w:spacing w:val="-3"/>
        </w:rPr>
        <w:t xml:space="preserve"> </w:t>
      </w:r>
      <w:r>
        <w:t>quinze</w:t>
      </w:r>
      <w:r>
        <w:rPr>
          <w:spacing w:val="-3"/>
        </w:rPr>
        <w:t xml:space="preserve"> </w:t>
      </w:r>
      <w:r>
        <w:t>(15)</w:t>
      </w:r>
      <w:r>
        <w:rPr>
          <w:spacing w:val="-3"/>
        </w:rPr>
        <w:t xml:space="preserve"> </w:t>
      </w:r>
      <w:r>
        <w:t>administrateurs</w:t>
      </w:r>
      <w:r>
        <w:rPr>
          <w:spacing w:val="-4"/>
        </w:rPr>
        <w:t xml:space="preserve"> </w:t>
      </w:r>
      <w:r>
        <w:t>élus</w:t>
      </w:r>
      <w:r>
        <w:rPr>
          <w:spacing w:val="-3"/>
        </w:rPr>
        <w:t xml:space="preserve"> </w:t>
      </w:r>
      <w:r>
        <w:t>par</w:t>
      </w:r>
      <w:r>
        <w:rPr>
          <w:spacing w:val="-4"/>
        </w:rPr>
        <w:t xml:space="preserve"> </w:t>
      </w:r>
      <w:r>
        <w:t>l’Assemblée générale</w:t>
      </w:r>
      <w:r>
        <w:rPr>
          <w:spacing w:val="-3"/>
        </w:rPr>
        <w:t xml:space="preserve"> </w:t>
      </w:r>
      <w:r>
        <w:t>parmi</w:t>
      </w:r>
      <w:r>
        <w:rPr>
          <w:spacing w:val="-1"/>
        </w:rPr>
        <w:t xml:space="preserve"> </w:t>
      </w:r>
      <w:r>
        <w:t>les</w:t>
      </w:r>
      <w:r>
        <w:rPr>
          <w:spacing w:val="-3"/>
        </w:rPr>
        <w:t xml:space="preserve"> </w:t>
      </w:r>
      <w:r>
        <w:t>membres</w:t>
      </w:r>
      <w:r>
        <w:rPr>
          <w:spacing w:val="-3"/>
        </w:rPr>
        <w:t xml:space="preserve"> </w:t>
      </w:r>
      <w:r>
        <w:t>actifs,</w:t>
      </w:r>
      <w:r>
        <w:rPr>
          <w:spacing w:val="-1"/>
        </w:rPr>
        <w:t xml:space="preserve"> </w:t>
      </w:r>
      <w:r>
        <w:t>ayant</w:t>
      </w:r>
      <w:r>
        <w:rPr>
          <w:spacing w:val="-5"/>
        </w:rPr>
        <w:t xml:space="preserve"> </w:t>
      </w:r>
      <w:r>
        <w:t>fait</w:t>
      </w:r>
      <w:r>
        <w:rPr>
          <w:spacing w:val="-5"/>
        </w:rPr>
        <w:t xml:space="preserve"> </w:t>
      </w:r>
      <w:r>
        <w:t>acte de candidature, dont la candidature a été validée par le Conseil d’Administration en fonction des besoins de l’association,</w:t>
      </w:r>
      <w:r>
        <w:rPr>
          <w:spacing w:val="-2"/>
        </w:rPr>
        <w:t xml:space="preserve"> </w:t>
      </w:r>
      <w:r>
        <w:t>et</w:t>
      </w:r>
      <w:r>
        <w:rPr>
          <w:spacing w:val="-6"/>
        </w:rPr>
        <w:t xml:space="preserve"> </w:t>
      </w:r>
      <w:r>
        <w:t>ayant</w:t>
      </w:r>
      <w:r>
        <w:rPr>
          <w:spacing w:val="-7"/>
        </w:rPr>
        <w:t xml:space="preserve"> </w:t>
      </w:r>
      <w:r>
        <w:t>acquitté</w:t>
      </w:r>
      <w:r>
        <w:rPr>
          <w:spacing w:val="-4"/>
        </w:rPr>
        <w:t xml:space="preserve"> </w:t>
      </w:r>
      <w:r>
        <w:t>au</w:t>
      </w:r>
      <w:r>
        <w:rPr>
          <w:spacing w:val="-5"/>
        </w:rPr>
        <w:t xml:space="preserve"> </w:t>
      </w:r>
      <w:r>
        <w:t>moins</w:t>
      </w:r>
      <w:r>
        <w:rPr>
          <w:spacing w:val="-4"/>
        </w:rPr>
        <w:t xml:space="preserve"> </w:t>
      </w:r>
      <w:r>
        <w:t>deux</w:t>
      </w:r>
      <w:r>
        <w:rPr>
          <w:spacing w:val="-4"/>
        </w:rPr>
        <w:t xml:space="preserve"> </w:t>
      </w:r>
      <w:r>
        <w:t>cotisations</w:t>
      </w:r>
      <w:r>
        <w:rPr>
          <w:spacing w:val="-4"/>
        </w:rPr>
        <w:t xml:space="preserve"> </w:t>
      </w:r>
      <w:r>
        <w:t>annuelles</w:t>
      </w:r>
      <w:r>
        <w:rPr>
          <w:spacing w:val="-4"/>
        </w:rPr>
        <w:t xml:space="preserve"> </w:t>
      </w:r>
      <w:r>
        <w:t>successives dont</w:t>
      </w:r>
      <w:r>
        <w:rPr>
          <w:spacing w:val="-6"/>
        </w:rPr>
        <w:t xml:space="preserve"> </w:t>
      </w:r>
      <w:r>
        <w:t>celle</w:t>
      </w:r>
      <w:r>
        <w:rPr>
          <w:spacing w:val="-4"/>
        </w:rPr>
        <w:t xml:space="preserve"> </w:t>
      </w:r>
      <w:r>
        <w:t>de</w:t>
      </w:r>
      <w:r>
        <w:rPr>
          <w:spacing w:val="-4"/>
        </w:rPr>
        <w:t xml:space="preserve"> </w:t>
      </w:r>
      <w:r>
        <w:t>l’année</w:t>
      </w:r>
      <w:r>
        <w:rPr>
          <w:spacing w:val="-4"/>
        </w:rPr>
        <w:t xml:space="preserve"> </w:t>
      </w:r>
      <w:r>
        <w:t>en</w:t>
      </w:r>
      <w:r>
        <w:rPr>
          <w:spacing w:val="-5"/>
        </w:rPr>
        <w:t xml:space="preserve"> </w:t>
      </w:r>
      <w:r>
        <w:t>cours avant la date d’appel des candidatures ;</w:t>
      </w:r>
    </w:p>
    <w:p w:rsidR="0078776A" w:rsidRDefault="00FC68A7">
      <w:pPr>
        <w:pStyle w:val="Paragraphedeliste"/>
        <w:numPr>
          <w:ilvl w:val="0"/>
          <w:numId w:val="1"/>
        </w:numPr>
        <w:tabs>
          <w:tab w:val="left" w:pos="569"/>
        </w:tabs>
        <w:spacing w:line="265" w:lineRule="exact"/>
        <w:ind w:hanging="283"/>
        <w:jc w:val="both"/>
      </w:pPr>
      <w:r>
        <w:t>De</w:t>
      </w:r>
      <w:r>
        <w:rPr>
          <w:spacing w:val="-4"/>
        </w:rPr>
        <w:t xml:space="preserve"> </w:t>
      </w:r>
      <w:r>
        <w:t>droit</w:t>
      </w:r>
      <w:r>
        <w:rPr>
          <w:spacing w:val="-5"/>
        </w:rPr>
        <w:t xml:space="preserve"> </w:t>
      </w:r>
      <w:r>
        <w:t>et</w:t>
      </w:r>
      <w:r>
        <w:rPr>
          <w:spacing w:val="-5"/>
        </w:rPr>
        <w:t xml:space="preserve"> </w:t>
      </w:r>
      <w:r>
        <w:t>en</w:t>
      </w:r>
      <w:r>
        <w:rPr>
          <w:spacing w:val="1"/>
        </w:rPr>
        <w:t xml:space="preserve"> </w:t>
      </w:r>
      <w:r>
        <w:t>sus,</w:t>
      </w:r>
      <w:r>
        <w:rPr>
          <w:spacing w:val="-2"/>
        </w:rPr>
        <w:t xml:space="preserve"> </w:t>
      </w:r>
      <w:r>
        <w:t>les</w:t>
      </w:r>
      <w:r>
        <w:rPr>
          <w:spacing w:val="-3"/>
        </w:rPr>
        <w:t xml:space="preserve"> </w:t>
      </w:r>
      <w:r>
        <w:t>membres</w:t>
      </w:r>
      <w:r>
        <w:rPr>
          <w:spacing w:val="-3"/>
        </w:rPr>
        <w:t xml:space="preserve"> </w:t>
      </w:r>
      <w:r>
        <w:rPr>
          <w:spacing w:val="-2"/>
        </w:rPr>
        <w:t>partenaires.</w:t>
      </w:r>
    </w:p>
    <w:p w:rsidR="0078776A" w:rsidRDefault="0078776A">
      <w:pPr>
        <w:pStyle w:val="Corpsdetexte"/>
        <w:spacing w:before="1"/>
      </w:pPr>
    </w:p>
    <w:p w:rsidR="0078776A" w:rsidRDefault="00FC68A7">
      <w:pPr>
        <w:pStyle w:val="Corpsdetexte"/>
        <w:ind w:left="142" w:right="148"/>
        <w:jc w:val="both"/>
      </w:pPr>
      <w:r>
        <w:t>Les</w:t>
      </w:r>
      <w:r>
        <w:rPr>
          <w:spacing w:val="-9"/>
        </w:rPr>
        <w:t xml:space="preserve"> </w:t>
      </w:r>
      <w:r>
        <w:t>modalités</w:t>
      </w:r>
      <w:r>
        <w:rPr>
          <w:spacing w:val="-8"/>
        </w:rPr>
        <w:t xml:space="preserve"> </w:t>
      </w:r>
      <w:r>
        <w:t>du</w:t>
      </w:r>
      <w:r>
        <w:rPr>
          <w:spacing w:val="-9"/>
        </w:rPr>
        <w:t xml:space="preserve"> </w:t>
      </w:r>
      <w:r>
        <w:t>dépôt</w:t>
      </w:r>
      <w:r>
        <w:rPr>
          <w:spacing w:val="-5"/>
        </w:rPr>
        <w:t xml:space="preserve"> </w:t>
      </w:r>
      <w:r>
        <w:t>des</w:t>
      </w:r>
      <w:r>
        <w:rPr>
          <w:spacing w:val="-8"/>
        </w:rPr>
        <w:t xml:space="preserve"> </w:t>
      </w:r>
      <w:r>
        <w:t>candidatures</w:t>
      </w:r>
      <w:r>
        <w:rPr>
          <w:spacing w:val="-3"/>
        </w:rPr>
        <w:t xml:space="preserve"> </w:t>
      </w:r>
      <w:r>
        <w:t>(forme,</w:t>
      </w:r>
      <w:r>
        <w:rPr>
          <w:spacing w:val="-5"/>
        </w:rPr>
        <w:t xml:space="preserve"> </w:t>
      </w:r>
      <w:r>
        <w:t>date</w:t>
      </w:r>
      <w:r>
        <w:rPr>
          <w:spacing w:val="-3"/>
        </w:rPr>
        <w:t xml:space="preserve"> </w:t>
      </w:r>
      <w:r>
        <w:t>de</w:t>
      </w:r>
      <w:r>
        <w:rPr>
          <w:spacing w:val="-7"/>
        </w:rPr>
        <w:t xml:space="preserve"> </w:t>
      </w:r>
      <w:r>
        <w:t>clôture…)</w:t>
      </w:r>
      <w:r>
        <w:rPr>
          <w:spacing w:val="-8"/>
        </w:rPr>
        <w:t xml:space="preserve"> </w:t>
      </w:r>
      <w:r>
        <w:t>sont</w:t>
      </w:r>
      <w:r>
        <w:rPr>
          <w:spacing w:val="-5"/>
        </w:rPr>
        <w:t xml:space="preserve"> </w:t>
      </w:r>
      <w:r>
        <w:t>fixées</w:t>
      </w:r>
      <w:r>
        <w:rPr>
          <w:spacing w:val="-8"/>
        </w:rPr>
        <w:t xml:space="preserve"> </w:t>
      </w:r>
      <w:r>
        <w:t>par</w:t>
      </w:r>
      <w:r>
        <w:rPr>
          <w:spacing w:val="-8"/>
        </w:rPr>
        <w:t xml:space="preserve"> </w:t>
      </w:r>
      <w:r>
        <w:t>le</w:t>
      </w:r>
      <w:r>
        <w:rPr>
          <w:spacing w:val="-7"/>
        </w:rPr>
        <w:t xml:space="preserve"> </w:t>
      </w:r>
      <w:r>
        <w:t>Conseil</w:t>
      </w:r>
      <w:r>
        <w:rPr>
          <w:spacing w:val="-6"/>
        </w:rPr>
        <w:t xml:space="preserve"> </w:t>
      </w:r>
      <w:r>
        <w:t>d’administration</w:t>
      </w:r>
      <w:r>
        <w:rPr>
          <w:spacing w:val="-13"/>
        </w:rPr>
        <w:t xml:space="preserve"> </w:t>
      </w:r>
      <w:r>
        <w:t>dans l’appel à candidature. Le Conseil d’administration propose à l’Assemblée Générale parmi les candidatures reçues les candidats correspondant aux besoins de l’Association. Les décisions ne sont pas motivées et ne sont pas susceptibles de recours.</w:t>
      </w:r>
    </w:p>
    <w:p w:rsidR="0078776A" w:rsidRDefault="0078776A">
      <w:pPr>
        <w:pStyle w:val="Corpsdetexte"/>
        <w:spacing w:before="1"/>
      </w:pPr>
    </w:p>
    <w:p w:rsidR="0078776A" w:rsidRDefault="00FC68A7">
      <w:pPr>
        <w:pStyle w:val="Corpsdetexte"/>
        <w:spacing w:before="1"/>
        <w:ind w:left="142" w:right="146"/>
        <w:jc w:val="both"/>
      </w:pPr>
      <w:r>
        <w:t>La durée des fonctions des administrateurs est fixée à trois (3) ans, chaque année s'entendant de la période comprise entre deux Assemblées générales ordinaires statuant sur les comptes de l’exercice clos.</w:t>
      </w:r>
    </w:p>
    <w:p w:rsidR="0078776A" w:rsidRDefault="0078776A">
      <w:pPr>
        <w:pStyle w:val="Corpsdetexte"/>
        <w:spacing w:before="1"/>
      </w:pPr>
    </w:p>
    <w:p w:rsidR="0078776A" w:rsidRDefault="00FC68A7">
      <w:pPr>
        <w:pStyle w:val="Corpsdetexte"/>
        <w:spacing w:line="480" w:lineRule="auto"/>
        <w:ind w:left="142" w:right="147"/>
        <w:jc w:val="both"/>
      </w:pPr>
      <w:r>
        <w:t>Les</w:t>
      </w:r>
      <w:r>
        <w:rPr>
          <w:spacing w:val="-13"/>
        </w:rPr>
        <w:t xml:space="preserve"> </w:t>
      </w:r>
      <w:r>
        <w:t>administrateurs</w:t>
      </w:r>
      <w:r>
        <w:rPr>
          <w:spacing w:val="-12"/>
        </w:rPr>
        <w:t xml:space="preserve"> </w:t>
      </w:r>
      <w:r>
        <w:t>sortants</w:t>
      </w:r>
      <w:r>
        <w:rPr>
          <w:spacing w:val="-13"/>
        </w:rPr>
        <w:t xml:space="preserve"> </w:t>
      </w:r>
      <w:r>
        <w:t>sont</w:t>
      </w:r>
      <w:r>
        <w:rPr>
          <w:spacing w:val="-12"/>
        </w:rPr>
        <w:t xml:space="preserve"> </w:t>
      </w:r>
      <w:r>
        <w:t>rééligibles.</w:t>
      </w:r>
      <w:r>
        <w:rPr>
          <w:spacing w:val="-13"/>
        </w:rPr>
        <w:t xml:space="preserve"> </w:t>
      </w:r>
      <w:r>
        <w:t>Le</w:t>
      </w:r>
      <w:r>
        <w:rPr>
          <w:spacing w:val="-11"/>
        </w:rPr>
        <w:t xml:space="preserve"> </w:t>
      </w:r>
      <w:r>
        <w:t>règlement</w:t>
      </w:r>
      <w:r>
        <w:rPr>
          <w:spacing w:val="-13"/>
        </w:rPr>
        <w:t xml:space="preserve"> </w:t>
      </w:r>
      <w:r>
        <w:t>intérieur</w:t>
      </w:r>
      <w:r>
        <w:rPr>
          <w:spacing w:val="-12"/>
        </w:rPr>
        <w:t xml:space="preserve"> </w:t>
      </w:r>
      <w:r>
        <w:t>peut</w:t>
      </w:r>
      <w:r>
        <w:rPr>
          <w:spacing w:val="-12"/>
        </w:rPr>
        <w:t xml:space="preserve"> </w:t>
      </w:r>
      <w:r>
        <w:t>limiter</w:t>
      </w:r>
      <w:r>
        <w:rPr>
          <w:spacing w:val="-12"/>
        </w:rPr>
        <w:t xml:space="preserve"> </w:t>
      </w:r>
      <w:r>
        <w:t>le</w:t>
      </w:r>
      <w:r>
        <w:rPr>
          <w:spacing w:val="-12"/>
        </w:rPr>
        <w:t xml:space="preserve"> </w:t>
      </w:r>
      <w:r>
        <w:t>nombre</w:t>
      </w:r>
      <w:r>
        <w:rPr>
          <w:spacing w:val="-11"/>
        </w:rPr>
        <w:t xml:space="preserve"> </w:t>
      </w:r>
      <w:r>
        <w:t>de</w:t>
      </w:r>
      <w:r>
        <w:rPr>
          <w:spacing w:val="-12"/>
        </w:rPr>
        <w:t xml:space="preserve"> </w:t>
      </w:r>
      <w:r>
        <w:t>mandats</w:t>
      </w:r>
      <w:r>
        <w:rPr>
          <w:spacing w:val="-12"/>
        </w:rPr>
        <w:t xml:space="preserve"> </w:t>
      </w:r>
      <w:r>
        <w:t>consécutifs. Les candidats élus sont ceux ayant recueillis le plus de voix et au moins la majorité des suffrages exprimés.</w:t>
      </w:r>
    </w:p>
    <w:p w:rsidR="0078776A" w:rsidRDefault="00FC68A7">
      <w:pPr>
        <w:pStyle w:val="Corpsdetexte"/>
        <w:spacing w:before="1"/>
        <w:ind w:left="142" w:right="134"/>
        <w:jc w:val="both"/>
      </w:pPr>
      <w:r>
        <w:t>En cas de vacance d'un ou plusieurs postes d’administrateur élu (démission, décès,…), le Conseil d’administration peut pourvoir provisoirement à leur remplacement par cooptation. Les cooptations sont soumises à la ratification de</w:t>
      </w:r>
      <w:r>
        <w:rPr>
          <w:spacing w:val="-8"/>
        </w:rPr>
        <w:t xml:space="preserve"> </w:t>
      </w:r>
      <w:r>
        <w:t>la</w:t>
      </w:r>
      <w:r>
        <w:rPr>
          <w:spacing w:val="-9"/>
        </w:rPr>
        <w:t xml:space="preserve"> </w:t>
      </w:r>
      <w:r>
        <w:t>plus</w:t>
      </w:r>
      <w:r>
        <w:rPr>
          <w:spacing w:val="-9"/>
        </w:rPr>
        <w:t xml:space="preserve"> </w:t>
      </w:r>
      <w:r>
        <w:t>prochaine</w:t>
      </w:r>
      <w:r>
        <w:rPr>
          <w:spacing w:val="-12"/>
        </w:rPr>
        <w:t xml:space="preserve"> </w:t>
      </w:r>
      <w:r>
        <w:t>Assemblée</w:t>
      </w:r>
      <w:r>
        <w:rPr>
          <w:spacing w:val="-8"/>
        </w:rPr>
        <w:t xml:space="preserve"> </w:t>
      </w:r>
      <w:r>
        <w:t>générale.</w:t>
      </w:r>
      <w:r>
        <w:rPr>
          <w:spacing w:val="-7"/>
        </w:rPr>
        <w:t xml:space="preserve"> </w:t>
      </w:r>
      <w:r>
        <w:t>Les</w:t>
      </w:r>
      <w:r>
        <w:rPr>
          <w:spacing w:val="-9"/>
        </w:rPr>
        <w:t xml:space="preserve"> </w:t>
      </w:r>
      <w:r>
        <w:t>administrateurs</w:t>
      </w:r>
      <w:r>
        <w:rPr>
          <w:spacing w:val="-9"/>
        </w:rPr>
        <w:t xml:space="preserve"> </w:t>
      </w:r>
      <w:r>
        <w:t>cooptés</w:t>
      </w:r>
      <w:r>
        <w:rPr>
          <w:spacing w:val="-9"/>
        </w:rPr>
        <w:t xml:space="preserve"> </w:t>
      </w:r>
      <w:r>
        <w:t>ne</w:t>
      </w:r>
      <w:r>
        <w:rPr>
          <w:spacing w:val="-8"/>
        </w:rPr>
        <w:t xml:space="preserve"> </w:t>
      </w:r>
      <w:r>
        <w:t>demeurent</w:t>
      </w:r>
      <w:r>
        <w:rPr>
          <w:spacing w:val="-11"/>
        </w:rPr>
        <w:t xml:space="preserve"> </w:t>
      </w:r>
      <w:r>
        <w:t>en</w:t>
      </w:r>
      <w:r>
        <w:rPr>
          <w:spacing w:val="-9"/>
        </w:rPr>
        <w:t xml:space="preserve"> </w:t>
      </w:r>
      <w:r>
        <w:t>fonction</w:t>
      </w:r>
      <w:r>
        <w:rPr>
          <w:spacing w:val="-10"/>
        </w:rPr>
        <w:t xml:space="preserve"> </w:t>
      </w:r>
      <w:r>
        <w:t>que</w:t>
      </w:r>
      <w:r>
        <w:rPr>
          <w:spacing w:val="-8"/>
        </w:rPr>
        <w:t xml:space="preserve"> </w:t>
      </w:r>
      <w:r>
        <w:t>pour</w:t>
      </w:r>
      <w:r>
        <w:rPr>
          <w:spacing w:val="-9"/>
        </w:rPr>
        <w:t xml:space="preserve"> </w:t>
      </w:r>
      <w:r>
        <w:t>la</w:t>
      </w:r>
      <w:r>
        <w:rPr>
          <w:spacing w:val="-9"/>
        </w:rPr>
        <w:t xml:space="preserve"> </w:t>
      </w:r>
      <w:r>
        <w:t>durée restant</w:t>
      </w:r>
      <w:r>
        <w:rPr>
          <w:spacing w:val="-5"/>
        </w:rPr>
        <w:t xml:space="preserve"> </w:t>
      </w:r>
      <w:r>
        <w:t>à</w:t>
      </w:r>
      <w:r>
        <w:rPr>
          <w:spacing w:val="-3"/>
        </w:rPr>
        <w:t xml:space="preserve"> </w:t>
      </w:r>
      <w:r>
        <w:t>courir</w:t>
      </w:r>
      <w:r>
        <w:rPr>
          <w:spacing w:val="-3"/>
        </w:rPr>
        <w:t xml:space="preserve"> </w:t>
      </w:r>
      <w:r>
        <w:t>du</w:t>
      </w:r>
      <w:r>
        <w:rPr>
          <w:spacing w:val="-4"/>
        </w:rPr>
        <w:t xml:space="preserve"> </w:t>
      </w:r>
      <w:r>
        <w:t>mandat</w:t>
      </w:r>
      <w:r>
        <w:rPr>
          <w:spacing w:val="-6"/>
        </w:rPr>
        <w:t xml:space="preserve"> </w:t>
      </w:r>
      <w:r>
        <w:t>de</w:t>
      </w:r>
      <w:r>
        <w:rPr>
          <w:spacing w:val="-3"/>
        </w:rPr>
        <w:t xml:space="preserve"> </w:t>
      </w:r>
      <w:r>
        <w:t>leurs</w:t>
      </w:r>
      <w:r>
        <w:rPr>
          <w:spacing w:val="-4"/>
        </w:rPr>
        <w:t xml:space="preserve"> </w:t>
      </w:r>
      <w:r>
        <w:t>prédécesseurs.</w:t>
      </w:r>
      <w:r>
        <w:rPr>
          <w:spacing w:val="-2"/>
        </w:rPr>
        <w:t xml:space="preserve"> </w:t>
      </w:r>
      <w:r>
        <w:t>A</w:t>
      </w:r>
      <w:r>
        <w:rPr>
          <w:spacing w:val="-2"/>
        </w:rPr>
        <w:t xml:space="preserve"> </w:t>
      </w:r>
      <w:r>
        <w:t>défaut</w:t>
      </w:r>
      <w:r>
        <w:rPr>
          <w:spacing w:val="-6"/>
        </w:rPr>
        <w:t xml:space="preserve"> </w:t>
      </w:r>
      <w:r>
        <w:t>de</w:t>
      </w:r>
      <w:r>
        <w:rPr>
          <w:spacing w:val="-3"/>
        </w:rPr>
        <w:t xml:space="preserve"> </w:t>
      </w:r>
      <w:r>
        <w:t>ratification,</w:t>
      </w:r>
      <w:r>
        <w:rPr>
          <w:spacing w:val="-1"/>
        </w:rPr>
        <w:t xml:space="preserve"> </w:t>
      </w:r>
      <w:r>
        <w:t>les</w:t>
      </w:r>
      <w:r>
        <w:rPr>
          <w:spacing w:val="-3"/>
        </w:rPr>
        <w:t xml:space="preserve"> </w:t>
      </w:r>
      <w:r>
        <w:t>délibérations</w:t>
      </w:r>
      <w:r>
        <w:rPr>
          <w:spacing w:val="-3"/>
        </w:rPr>
        <w:t xml:space="preserve"> </w:t>
      </w:r>
      <w:r>
        <w:t>et</w:t>
      </w:r>
      <w:r>
        <w:rPr>
          <w:spacing w:val="-5"/>
        </w:rPr>
        <w:t xml:space="preserve"> </w:t>
      </w:r>
      <w:r>
        <w:t>les</w:t>
      </w:r>
      <w:r>
        <w:rPr>
          <w:spacing w:val="-3"/>
        </w:rPr>
        <w:t xml:space="preserve"> </w:t>
      </w:r>
      <w:r>
        <w:t>actes</w:t>
      </w:r>
      <w:r>
        <w:rPr>
          <w:spacing w:val="-3"/>
        </w:rPr>
        <w:t xml:space="preserve"> </w:t>
      </w:r>
      <w:r>
        <w:t>accomplis par le Conseil d’administration depuis la ou les nominations provisoires n'en demeureront pas moins valables. En cas</w:t>
      </w:r>
      <w:r>
        <w:rPr>
          <w:spacing w:val="-7"/>
        </w:rPr>
        <w:t xml:space="preserve"> </w:t>
      </w:r>
      <w:r>
        <w:t>de</w:t>
      </w:r>
      <w:r>
        <w:rPr>
          <w:spacing w:val="-6"/>
        </w:rPr>
        <w:t xml:space="preserve"> </w:t>
      </w:r>
      <w:r>
        <w:t>défaut</w:t>
      </w:r>
      <w:r>
        <w:rPr>
          <w:spacing w:val="-9"/>
        </w:rPr>
        <w:t xml:space="preserve"> </w:t>
      </w:r>
      <w:r>
        <w:t>de</w:t>
      </w:r>
      <w:r>
        <w:rPr>
          <w:spacing w:val="-2"/>
        </w:rPr>
        <w:t xml:space="preserve"> </w:t>
      </w:r>
      <w:r>
        <w:t>ratification,</w:t>
      </w:r>
      <w:r>
        <w:rPr>
          <w:spacing w:val="-5"/>
        </w:rPr>
        <w:t xml:space="preserve"> </w:t>
      </w:r>
      <w:r>
        <w:t>l’Assemblée</w:t>
      </w:r>
      <w:r>
        <w:rPr>
          <w:spacing w:val="-6"/>
        </w:rPr>
        <w:t xml:space="preserve"> </w:t>
      </w:r>
      <w:r>
        <w:t>générale</w:t>
      </w:r>
      <w:r>
        <w:rPr>
          <w:spacing w:val="-6"/>
        </w:rPr>
        <w:t xml:space="preserve"> </w:t>
      </w:r>
      <w:r>
        <w:t>peut</w:t>
      </w:r>
      <w:r>
        <w:rPr>
          <w:spacing w:val="-9"/>
        </w:rPr>
        <w:t xml:space="preserve"> </w:t>
      </w:r>
      <w:r>
        <w:t>désigner</w:t>
      </w:r>
      <w:r>
        <w:rPr>
          <w:spacing w:val="-7"/>
        </w:rPr>
        <w:t xml:space="preserve"> </w:t>
      </w:r>
      <w:r>
        <w:t>un</w:t>
      </w:r>
      <w:r>
        <w:rPr>
          <w:spacing w:val="-8"/>
        </w:rPr>
        <w:t xml:space="preserve"> </w:t>
      </w:r>
      <w:r>
        <w:t>nouveau</w:t>
      </w:r>
      <w:r>
        <w:rPr>
          <w:spacing w:val="-7"/>
        </w:rPr>
        <w:t xml:space="preserve"> </w:t>
      </w:r>
      <w:r>
        <w:t>remplaçant</w:t>
      </w:r>
      <w:r>
        <w:rPr>
          <w:spacing w:val="-4"/>
        </w:rPr>
        <w:t xml:space="preserve"> </w:t>
      </w:r>
      <w:r>
        <w:t>parmi</w:t>
      </w:r>
      <w:r>
        <w:rPr>
          <w:spacing w:val="-5"/>
        </w:rPr>
        <w:t xml:space="preserve"> </w:t>
      </w:r>
      <w:r>
        <w:t>les</w:t>
      </w:r>
      <w:r>
        <w:rPr>
          <w:spacing w:val="-7"/>
        </w:rPr>
        <w:t xml:space="preserve"> </w:t>
      </w:r>
      <w:r>
        <w:t>membres</w:t>
      </w:r>
      <w:r>
        <w:rPr>
          <w:spacing w:val="-7"/>
        </w:rPr>
        <w:t xml:space="preserve"> </w:t>
      </w:r>
      <w:r>
        <w:t>actifs dont la candidature a été préalablement validée par le Conseil d’administration.</w:t>
      </w:r>
    </w:p>
    <w:p w:rsidR="0078776A" w:rsidRDefault="00FC68A7">
      <w:pPr>
        <w:pStyle w:val="Corpsdetexte"/>
        <w:spacing w:before="266"/>
        <w:ind w:left="142"/>
        <w:jc w:val="both"/>
      </w:pPr>
      <w:r>
        <w:t>Le</w:t>
      </w:r>
      <w:r>
        <w:rPr>
          <w:spacing w:val="-5"/>
        </w:rPr>
        <w:t xml:space="preserve"> </w:t>
      </w:r>
      <w:r>
        <w:t>mandat</w:t>
      </w:r>
      <w:r>
        <w:rPr>
          <w:spacing w:val="-8"/>
        </w:rPr>
        <w:t xml:space="preserve"> </w:t>
      </w:r>
      <w:r>
        <w:t>d’administrateur</w:t>
      </w:r>
      <w:r>
        <w:rPr>
          <w:spacing w:val="-5"/>
        </w:rPr>
        <w:t xml:space="preserve"> </w:t>
      </w:r>
      <w:r>
        <w:t>prend</w:t>
      </w:r>
      <w:r>
        <w:rPr>
          <w:spacing w:val="-7"/>
        </w:rPr>
        <w:t xml:space="preserve"> </w:t>
      </w:r>
      <w:r>
        <w:t>fin</w:t>
      </w:r>
      <w:r>
        <w:rPr>
          <w:spacing w:val="-1"/>
        </w:rPr>
        <w:t xml:space="preserve"> </w:t>
      </w:r>
      <w:r>
        <w:rPr>
          <w:spacing w:val="-10"/>
        </w:rPr>
        <w:t>:</w:t>
      </w:r>
    </w:p>
    <w:p w:rsidR="0078776A" w:rsidRDefault="0078776A">
      <w:pPr>
        <w:pStyle w:val="Corpsdetexte"/>
        <w:spacing w:before="1"/>
      </w:pPr>
    </w:p>
    <w:p w:rsidR="0078776A" w:rsidRDefault="00FC68A7">
      <w:pPr>
        <w:pStyle w:val="Paragraphedeliste"/>
        <w:numPr>
          <w:ilvl w:val="0"/>
          <w:numId w:val="10"/>
        </w:numPr>
        <w:tabs>
          <w:tab w:val="left" w:pos="593"/>
        </w:tabs>
        <w:spacing w:line="244" w:lineRule="auto"/>
        <w:ind w:right="145"/>
      </w:pPr>
      <w:r>
        <w:t>Par</w:t>
      </w:r>
      <w:r>
        <w:rPr>
          <w:spacing w:val="-3"/>
        </w:rPr>
        <w:t xml:space="preserve"> </w:t>
      </w:r>
      <w:r>
        <w:t>l'arrivée</w:t>
      </w:r>
      <w:r>
        <w:rPr>
          <w:spacing w:val="-2"/>
        </w:rPr>
        <w:t xml:space="preserve"> </w:t>
      </w:r>
      <w:r>
        <w:t>du</w:t>
      </w:r>
      <w:r>
        <w:rPr>
          <w:spacing w:val="-3"/>
        </w:rPr>
        <w:t xml:space="preserve"> </w:t>
      </w:r>
      <w:r>
        <w:t>terme, à</w:t>
      </w:r>
      <w:r>
        <w:rPr>
          <w:spacing w:val="-2"/>
        </w:rPr>
        <w:t xml:space="preserve"> </w:t>
      </w:r>
      <w:r>
        <w:t>l'issue</w:t>
      </w:r>
      <w:r>
        <w:rPr>
          <w:spacing w:val="-2"/>
        </w:rPr>
        <w:t xml:space="preserve"> </w:t>
      </w:r>
      <w:r>
        <w:t>de</w:t>
      </w:r>
      <w:r>
        <w:rPr>
          <w:spacing w:val="-2"/>
        </w:rPr>
        <w:t xml:space="preserve"> </w:t>
      </w:r>
      <w:r>
        <w:t>la</w:t>
      </w:r>
      <w:r>
        <w:rPr>
          <w:spacing w:val="-2"/>
        </w:rPr>
        <w:t xml:space="preserve"> </w:t>
      </w:r>
      <w:r>
        <w:t>réunion</w:t>
      </w:r>
      <w:r>
        <w:rPr>
          <w:spacing w:val="-3"/>
        </w:rPr>
        <w:t xml:space="preserve"> </w:t>
      </w:r>
      <w:r>
        <w:t>de</w:t>
      </w:r>
      <w:r>
        <w:rPr>
          <w:spacing w:val="-2"/>
        </w:rPr>
        <w:t xml:space="preserve"> </w:t>
      </w:r>
      <w:r>
        <w:t>l’Assemblée</w:t>
      </w:r>
      <w:r>
        <w:rPr>
          <w:spacing w:val="-2"/>
        </w:rPr>
        <w:t xml:space="preserve"> </w:t>
      </w:r>
      <w:r>
        <w:t>générale</w:t>
      </w:r>
      <w:r>
        <w:rPr>
          <w:spacing w:val="-2"/>
        </w:rPr>
        <w:t xml:space="preserve"> </w:t>
      </w:r>
      <w:r>
        <w:t>ordinaire</w:t>
      </w:r>
      <w:r>
        <w:rPr>
          <w:spacing w:val="-2"/>
        </w:rPr>
        <w:t xml:space="preserve"> </w:t>
      </w:r>
      <w:r>
        <w:t>qui statue</w:t>
      </w:r>
      <w:r>
        <w:rPr>
          <w:spacing w:val="-2"/>
        </w:rPr>
        <w:t xml:space="preserve"> </w:t>
      </w:r>
      <w:r>
        <w:t>sur</w:t>
      </w:r>
      <w:r>
        <w:rPr>
          <w:spacing w:val="-3"/>
        </w:rPr>
        <w:t xml:space="preserve"> </w:t>
      </w:r>
      <w:r>
        <w:t>les</w:t>
      </w:r>
      <w:r>
        <w:rPr>
          <w:spacing w:val="-2"/>
        </w:rPr>
        <w:t xml:space="preserve"> </w:t>
      </w:r>
      <w:r>
        <w:t>comptes</w:t>
      </w:r>
      <w:r>
        <w:rPr>
          <w:spacing w:val="-2"/>
        </w:rPr>
        <w:t xml:space="preserve"> </w:t>
      </w:r>
      <w:r>
        <w:t>de l'exercice écoulé, tenue dans l'année au cours de laquelle expire le mandat ;</w:t>
      </w:r>
    </w:p>
    <w:p w:rsidR="0078776A" w:rsidRDefault="00FC68A7">
      <w:pPr>
        <w:pStyle w:val="Paragraphedeliste"/>
        <w:numPr>
          <w:ilvl w:val="0"/>
          <w:numId w:val="10"/>
        </w:numPr>
        <w:tabs>
          <w:tab w:val="left" w:pos="593"/>
        </w:tabs>
        <w:spacing w:line="263" w:lineRule="exact"/>
        <w:ind w:hanging="451"/>
      </w:pPr>
      <w:r>
        <w:t>Par</w:t>
      </w:r>
      <w:r>
        <w:rPr>
          <w:spacing w:val="-6"/>
        </w:rPr>
        <w:t xml:space="preserve"> </w:t>
      </w:r>
      <w:r>
        <w:t>la</w:t>
      </w:r>
      <w:r>
        <w:rPr>
          <w:spacing w:val="-4"/>
        </w:rPr>
        <w:t xml:space="preserve"> </w:t>
      </w:r>
      <w:r>
        <w:t>démission</w:t>
      </w:r>
      <w:r>
        <w:rPr>
          <w:spacing w:val="-5"/>
        </w:rPr>
        <w:t xml:space="preserve"> </w:t>
      </w:r>
      <w:r>
        <w:t>adressée</w:t>
      </w:r>
      <w:r>
        <w:rPr>
          <w:spacing w:val="-4"/>
        </w:rPr>
        <w:t xml:space="preserve"> </w:t>
      </w:r>
      <w:r>
        <w:t>par</w:t>
      </w:r>
      <w:r>
        <w:rPr>
          <w:spacing w:val="-5"/>
        </w:rPr>
        <w:t xml:space="preserve"> </w:t>
      </w:r>
      <w:r>
        <w:t>écrit</w:t>
      </w:r>
      <w:r>
        <w:rPr>
          <w:spacing w:val="-6"/>
        </w:rPr>
        <w:t xml:space="preserve"> </w:t>
      </w:r>
      <w:r>
        <w:t>au</w:t>
      </w:r>
      <w:r>
        <w:rPr>
          <w:spacing w:val="-5"/>
        </w:rPr>
        <w:t xml:space="preserve"> </w:t>
      </w:r>
      <w:r>
        <w:t>président</w:t>
      </w:r>
      <w:r>
        <w:rPr>
          <w:spacing w:val="-7"/>
        </w:rPr>
        <w:t xml:space="preserve"> </w:t>
      </w:r>
      <w:r>
        <w:t>de</w:t>
      </w:r>
      <w:r>
        <w:rPr>
          <w:spacing w:val="-4"/>
        </w:rPr>
        <w:t xml:space="preserve"> </w:t>
      </w:r>
      <w:r>
        <w:t>l’Association</w:t>
      </w:r>
      <w:r>
        <w:rPr>
          <w:spacing w:val="-5"/>
        </w:rPr>
        <w:t xml:space="preserve"> </w:t>
      </w:r>
      <w:r>
        <w:rPr>
          <w:spacing w:val="-10"/>
        </w:rPr>
        <w:t>;</w:t>
      </w:r>
    </w:p>
    <w:p w:rsidR="0078776A" w:rsidRDefault="00FC68A7">
      <w:pPr>
        <w:pStyle w:val="Paragraphedeliste"/>
        <w:numPr>
          <w:ilvl w:val="0"/>
          <w:numId w:val="10"/>
        </w:numPr>
        <w:tabs>
          <w:tab w:val="left" w:pos="593"/>
        </w:tabs>
        <w:ind w:right="142"/>
      </w:pPr>
      <w:r>
        <w:t>Par la perte de la qualité de membre actif ou de membre partenaire (ex : en cas d’exclusion pour faute ou</w:t>
      </w:r>
      <w:r>
        <w:rPr>
          <w:spacing w:val="80"/>
        </w:rPr>
        <w:t xml:space="preserve"> </w:t>
      </w:r>
      <w:r>
        <w:t>motif grave) ;</w:t>
      </w:r>
    </w:p>
    <w:p w:rsidR="0078776A" w:rsidRDefault="00FC68A7">
      <w:pPr>
        <w:pStyle w:val="Paragraphedeliste"/>
        <w:numPr>
          <w:ilvl w:val="0"/>
          <w:numId w:val="10"/>
        </w:numPr>
        <w:tabs>
          <w:tab w:val="left" w:pos="593"/>
        </w:tabs>
        <w:spacing w:before="1"/>
        <w:ind w:right="147"/>
      </w:pPr>
      <w:r>
        <w:t>Par toute forme d’empêchement personnel définitif (maladie grave, invalidité rendant impossible l’exercice des fonctions, …) ;</w:t>
      </w:r>
    </w:p>
    <w:p w:rsidR="0078776A" w:rsidRDefault="00FC68A7">
      <w:pPr>
        <w:pStyle w:val="Paragraphedeliste"/>
        <w:numPr>
          <w:ilvl w:val="0"/>
          <w:numId w:val="10"/>
        </w:numPr>
        <w:tabs>
          <w:tab w:val="left" w:pos="593"/>
        </w:tabs>
        <w:spacing w:before="1"/>
        <w:ind w:hanging="451"/>
      </w:pPr>
      <w:r>
        <w:rPr>
          <w:color w:val="000009"/>
        </w:rPr>
        <w:t>Par</w:t>
      </w:r>
      <w:r>
        <w:rPr>
          <w:color w:val="000009"/>
          <w:spacing w:val="-8"/>
        </w:rPr>
        <w:t xml:space="preserve"> </w:t>
      </w:r>
      <w:r>
        <w:rPr>
          <w:color w:val="000009"/>
        </w:rPr>
        <w:t>la</w:t>
      </w:r>
      <w:r>
        <w:rPr>
          <w:color w:val="000009"/>
          <w:spacing w:val="-5"/>
        </w:rPr>
        <w:t xml:space="preserve"> </w:t>
      </w:r>
      <w:r>
        <w:rPr>
          <w:color w:val="000009"/>
        </w:rPr>
        <w:t>révocation,</w:t>
      </w:r>
      <w:r>
        <w:rPr>
          <w:color w:val="000009"/>
          <w:spacing w:val="-3"/>
        </w:rPr>
        <w:t xml:space="preserve"> </w:t>
      </w:r>
      <w:r>
        <w:rPr>
          <w:color w:val="000009"/>
        </w:rPr>
        <w:t>sans</w:t>
      </w:r>
      <w:r>
        <w:rPr>
          <w:color w:val="000009"/>
          <w:spacing w:val="-4"/>
        </w:rPr>
        <w:t xml:space="preserve"> </w:t>
      </w:r>
      <w:r>
        <w:rPr>
          <w:color w:val="000009"/>
        </w:rPr>
        <w:t>motif,</w:t>
      </w:r>
      <w:r>
        <w:rPr>
          <w:color w:val="000009"/>
          <w:spacing w:val="-3"/>
        </w:rPr>
        <w:t xml:space="preserve"> </w:t>
      </w:r>
      <w:r>
        <w:rPr>
          <w:color w:val="000009"/>
        </w:rPr>
        <w:t>pouvant</w:t>
      </w:r>
      <w:r>
        <w:rPr>
          <w:color w:val="000009"/>
          <w:spacing w:val="-7"/>
        </w:rPr>
        <w:t xml:space="preserve"> </w:t>
      </w:r>
      <w:r>
        <w:rPr>
          <w:color w:val="000009"/>
        </w:rPr>
        <w:t>intervenir</w:t>
      </w:r>
      <w:r>
        <w:rPr>
          <w:color w:val="000009"/>
          <w:spacing w:val="-5"/>
        </w:rPr>
        <w:t xml:space="preserve"> </w:t>
      </w:r>
      <w:r>
        <w:rPr>
          <w:color w:val="000009"/>
        </w:rPr>
        <w:t>à</w:t>
      </w:r>
      <w:r>
        <w:rPr>
          <w:color w:val="000009"/>
          <w:spacing w:val="-4"/>
        </w:rPr>
        <w:t xml:space="preserve"> </w:t>
      </w:r>
      <w:r>
        <w:rPr>
          <w:color w:val="000009"/>
        </w:rPr>
        <w:t>tout</w:t>
      </w:r>
      <w:r>
        <w:rPr>
          <w:color w:val="000009"/>
          <w:spacing w:val="-7"/>
        </w:rPr>
        <w:t xml:space="preserve"> </w:t>
      </w:r>
      <w:r>
        <w:rPr>
          <w:color w:val="000009"/>
        </w:rPr>
        <w:t>moment</w:t>
      </w:r>
      <w:r>
        <w:rPr>
          <w:color w:val="000009"/>
          <w:spacing w:val="-7"/>
        </w:rPr>
        <w:t xml:space="preserve"> </w:t>
      </w:r>
      <w:r>
        <w:rPr>
          <w:color w:val="000009"/>
        </w:rPr>
        <w:t>lors</w:t>
      </w:r>
      <w:r>
        <w:rPr>
          <w:color w:val="000009"/>
          <w:spacing w:val="-5"/>
        </w:rPr>
        <w:t xml:space="preserve"> </w:t>
      </w:r>
      <w:r>
        <w:rPr>
          <w:color w:val="000009"/>
        </w:rPr>
        <w:t>d’une</w:t>
      </w:r>
      <w:r>
        <w:rPr>
          <w:color w:val="000009"/>
          <w:spacing w:val="-5"/>
        </w:rPr>
        <w:t xml:space="preserve"> </w:t>
      </w:r>
      <w:r>
        <w:rPr>
          <w:color w:val="000009"/>
        </w:rPr>
        <w:t>Assemblée</w:t>
      </w:r>
      <w:r>
        <w:rPr>
          <w:color w:val="000009"/>
          <w:spacing w:val="-4"/>
        </w:rPr>
        <w:t xml:space="preserve"> </w:t>
      </w:r>
      <w:r>
        <w:rPr>
          <w:color w:val="000009"/>
          <w:spacing w:val="-2"/>
        </w:rPr>
        <w:t>générale.</w:t>
      </w:r>
    </w:p>
    <w:p w:rsidR="0078776A" w:rsidRDefault="0078776A">
      <w:pPr>
        <w:pStyle w:val="Corpsdetexte"/>
        <w:spacing w:before="5"/>
      </w:pPr>
    </w:p>
    <w:p w:rsidR="0078776A" w:rsidRDefault="00FC68A7">
      <w:pPr>
        <w:pStyle w:val="Corpsdetexte"/>
        <w:ind w:left="142" w:right="245"/>
      </w:pPr>
      <w:r>
        <w:t>Peut</w:t>
      </w:r>
      <w:r>
        <w:rPr>
          <w:spacing w:val="-6"/>
        </w:rPr>
        <w:t xml:space="preserve"> </w:t>
      </w:r>
      <w:r>
        <w:t>être</w:t>
      </w:r>
      <w:r>
        <w:rPr>
          <w:spacing w:val="-3"/>
        </w:rPr>
        <w:t xml:space="preserve"> </w:t>
      </w:r>
      <w:r>
        <w:t>considéré</w:t>
      </w:r>
      <w:r>
        <w:rPr>
          <w:spacing w:val="-3"/>
        </w:rPr>
        <w:t xml:space="preserve"> </w:t>
      </w:r>
      <w:r>
        <w:t>comme</w:t>
      </w:r>
      <w:r>
        <w:rPr>
          <w:spacing w:val="-3"/>
        </w:rPr>
        <w:t xml:space="preserve"> </w:t>
      </w:r>
      <w:r>
        <w:t>démissionnaire</w:t>
      </w:r>
      <w:r>
        <w:rPr>
          <w:spacing w:val="-3"/>
        </w:rPr>
        <w:t xml:space="preserve"> </w:t>
      </w:r>
      <w:r>
        <w:t>par</w:t>
      </w:r>
      <w:r>
        <w:rPr>
          <w:spacing w:val="-4"/>
        </w:rPr>
        <w:t xml:space="preserve"> </w:t>
      </w:r>
      <w:r>
        <w:t>le</w:t>
      </w:r>
      <w:r>
        <w:rPr>
          <w:spacing w:val="-3"/>
        </w:rPr>
        <w:t xml:space="preserve"> </w:t>
      </w:r>
      <w:r>
        <w:t>Conseil</w:t>
      </w:r>
      <w:r>
        <w:rPr>
          <w:spacing w:val="-1"/>
        </w:rPr>
        <w:t xml:space="preserve"> </w:t>
      </w:r>
      <w:r>
        <w:t>d'administration</w:t>
      </w:r>
      <w:r>
        <w:rPr>
          <w:spacing w:val="-4"/>
        </w:rPr>
        <w:t xml:space="preserve"> </w:t>
      </w:r>
      <w:r>
        <w:t>tout</w:t>
      </w:r>
      <w:r>
        <w:rPr>
          <w:spacing w:val="-5"/>
        </w:rPr>
        <w:t xml:space="preserve"> </w:t>
      </w:r>
      <w:r>
        <w:t>administrateur</w:t>
      </w:r>
      <w:r>
        <w:rPr>
          <w:spacing w:val="-4"/>
        </w:rPr>
        <w:t xml:space="preserve"> </w:t>
      </w:r>
      <w:r>
        <w:t>absent</w:t>
      </w:r>
      <w:r>
        <w:rPr>
          <w:spacing w:val="-6"/>
        </w:rPr>
        <w:t xml:space="preserve"> </w:t>
      </w:r>
      <w:r>
        <w:t>trois</w:t>
      </w:r>
      <w:r>
        <w:rPr>
          <w:spacing w:val="-3"/>
        </w:rPr>
        <w:t xml:space="preserve"> </w:t>
      </w:r>
      <w:r>
        <w:t>fois de suite sans excuse valable, ou dont l'absence aux réunions du Conseil d'administration dépasse un an.</w:t>
      </w:r>
    </w:p>
    <w:p w:rsidR="0078776A" w:rsidRDefault="00FC68A7">
      <w:pPr>
        <w:pStyle w:val="Titre1"/>
        <w:spacing w:before="265"/>
        <w:jc w:val="both"/>
      </w:pPr>
      <w:bookmarkStart w:id="12" w:name="ARTICLE_6"/>
      <w:bookmarkStart w:id="13" w:name="_Toc236661633"/>
      <w:bookmarkEnd w:id="12"/>
      <w:r>
        <w:t>ARTICLE</w:t>
      </w:r>
      <w:r>
        <w:rPr>
          <w:spacing w:val="-13"/>
        </w:rPr>
        <w:t xml:space="preserve"> </w:t>
      </w:r>
      <w:r>
        <w:rPr>
          <w:spacing w:val="-10"/>
        </w:rPr>
        <w:t>6</w:t>
      </w:r>
      <w:bookmarkEnd w:id="13"/>
    </w:p>
    <w:p w:rsidR="0078776A" w:rsidRDefault="0078776A">
      <w:pPr>
        <w:pStyle w:val="Corpsdetexte"/>
        <w:rPr>
          <w:b/>
        </w:rPr>
      </w:pPr>
    </w:p>
    <w:p w:rsidR="0078776A" w:rsidRDefault="00FC68A7">
      <w:pPr>
        <w:pStyle w:val="Corpsdetexte"/>
        <w:ind w:left="142"/>
      </w:pPr>
      <w:r>
        <w:t>Le</w:t>
      </w:r>
      <w:r>
        <w:rPr>
          <w:spacing w:val="-8"/>
        </w:rPr>
        <w:t xml:space="preserve"> </w:t>
      </w:r>
      <w:r>
        <w:t>Conseil</w:t>
      </w:r>
      <w:r>
        <w:rPr>
          <w:spacing w:val="-3"/>
        </w:rPr>
        <w:t xml:space="preserve"> </w:t>
      </w:r>
      <w:r>
        <w:t>d’administration</w:t>
      </w:r>
      <w:r>
        <w:rPr>
          <w:spacing w:val="-6"/>
        </w:rPr>
        <w:t xml:space="preserve"> </w:t>
      </w:r>
      <w:r>
        <w:t>dispose</w:t>
      </w:r>
      <w:r>
        <w:rPr>
          <w:spacing w:val="-6"/>
        </w:rPr>
        <w:t xml:space="preserve"> </w:t>
      </w:r>
      <w:r>
        <w:t>des</w:t>
      </w:r>
      <w:r>
        <w:rPr>
          <w:spacing w:val="-5"/>
        </w:rPr>
        <w:t xml:space="preserve"> </w:t>
      </w:r>
      <w:r>
        <w:t>pouvoirs</w:t>
      </w:r>
      <w:r>
        <w:rPr>
          <w:spacing w:val="-5"/>
        </w:rPr>
        <w:t xml:space="preserve"> </w:t>
      </w:r>
      <w:r>
        <w:t>les</w:t>
      </w:r>
      <w:r>
        <w:rPr>
          <w:spacing w:val="-5"/>
        </w:rPr>
        <w:t xml:space="preserve"> </w:t>
      </w:r>
      <w:r>
        <w:t>plus</w:t>
      </w:r>
      <w:r>
        <w:rPr>
          <w:spacing w:val="-6"/>
        </w:rPr>
        <w:t xml:space="preserve"> </w:t>
      </w:r>
      <w:r>
        <w:t>étendus</w:t>
      </w:r>
      <w:r>
        <w:rPr>
          <w:spacing w:val="-5"/>
        </w:rPr>
        <w:t xml:space="preserve"> </w:t>
      </w:r>
      <w:r>
        <w:t>pour</w:t>
      </w:r>
      <w:r>
        <w:rPr>
          <w:spacing w:val="-5"/>
        </w:rPr>
        <w:t xml:space="preserve"> </w:t>
      </w:r>
      <w:r>
        <w:t>administrer</w:t>
      </w:r>
      <w:r>
        <w:rPr>
          <w:spacing w:val="-5"/>
        </w:rPr>
        <w:t xml:space="preserve"> </w:t>
      </w:r>
      <w:r>
        <w:t>et</w:t>
      </w:r>
      <w:r>
        <w:rPr>
          <w:spacing w:val="-8"/>
        </w:rPr>
        <w:t xml:space="preserve"> </w:t>
      </w:r>
      <w:r>
        <w:t>diriger</w:t>
      </w:r>
      <w:r>
        <w:rPr>
          <w:spacing w:val="-9"/>
        </w:rPr>
        <w:t xml:space="preserve"> </w:t>
      </w:r>
      <w:r>
        <w:rPr>
          <w:spacing w:val="-2"/>
        </w:rPr>
        <w:t>l’association.</w:t>
      </w:r>
    </w:p>
    <w:p w:rsidR="0078776A" w:rsidRDefault="0078776A">
      <w:pPr>
        <w:pStyle w:val="Corpsdetexte"/>
        <w:spacing w:before="1"/>
      </w:pPr>
    </w:p>
    <w:p w:rsidR="0078776A" w:rsidRDefault="00FC68A7">
      <w:pPr>
        <w:pStyle w:val="Corpsdetexte"/>
        <w:ind w:left="142"/>
      </w:pPr>
      <w:r>
        <w:t>Il</w:t>
      </w:r>
      <w:r>
        <w:rPr>
          <w:spacing w:val="-3"/>
        </w:rPr>
        <w:t xml:space="preserve"> </w:t>
      </w:r>
      <w:r>
        <w:t>a</w:t>
      </w:r>
      <w:r>
        <w:rPr>
          <w:spacing w:val="-4"/>
        </w:rPr>
        <w:t xml:space="preserve"> </w:t>
      </w:r>
      <w:r>
        <w:t>notamment</w:t>
      </w:r>
      <w:r>
        <w:rPr>
          <w:spacing w:val="-7"/>
        </w:rPr>
        <w:t xml:space="preserve"> </w:t>
      </w:r>
      <w:r>
        <w:t>les</w:t>
      </w:r>
      <w:r>
        <w:rPr>
          <w:spacing w:val="-4"/>
        </w:rPr>
        <w:t xml:space="preserve"> </w:t>
      </w:r>
      <w:r>
        <w:t>pouvoirs</w:t>
      </w:r>
      <w:r>
        <w:rPr>
          <w:spacing w:val="-4"/>
        </w:rPr>
        <w:t xml:space="preserve"> </w:t>
      </w:r>
      <w:r>
        <w:t>suivants</w:t>
      </w:r>
      <w:r>
        <w:rPr>
          <w:spacing w:val="-1"/>
        </w:rPr>
        <w:t xml:space="preserve"> </w:t>
      </w:r>
      <w:r>
        <w:rPr>
          <w:spacing w:val="-10"/>
        </w:rPr>
        <w:t>:</w:t>
      </w:r>
    </w:p>
    <w:p w:rsidR="0078776A" w:rsidRDefault="00FC68A7">
      <w:pPr>
        <w:pStyle w:val="Paragraphedeliste"/>
        <w:numPr>
          <w:ilvl w:val="0"/>
          <w:numId w:val="10"/>
        </w:numPr>
        <w:tabs>
          <w:tab w:val="left" w:pos="593"/>
        </w:tabs>
        <w:ind w:hanging="451"/>
      </w:pPr>
      <w:r>
        <w:t>Il</w:t>
      </w:r>
      <w:r>
        <w:rPr>
          <w:spacing w:val="-4"/>
        </w:rPr>
        <w:t xml:space="preserve"> </w:t>
      </w:r>
      <w:r>
        <w:t>définit</w:t>
      </w:r>
      <w:r>
        <w:rPr>
          <w:spacing w:val="-8"/>
        </w:rPr>
        <w:t xml:space="preserve"> </w:t>
      </w:r>
      <w:r>
        <w:t>les</w:t>
      </w:r>
      <w:r>
        <w:rPr>
          <w:spacing w:val="-6"/>
        </w:rPr>
        <w:t xml:space="preserve"> </w:t>
      </w:r>
      <w:r>
        <w:t>orientations</w:t>
      </w:r>
      <w:r>
        <w:rPr>
          <w:spacing w:val="-5"/>
        </w:rPr>
        <w:t xml:space="preserve"> </w:t>
      </w:r>
      <w:r>
        <w:t>stratégiques</w:t>
      </w:r>
      <w:r>
        <w:rPr>
          <w:spacing w:val="-6"/>
        </w:rPr>
        <w:t xml:space="preserve"> </w:t>
      </w:r>
      <w:r>
        <w:t>et</w:t>
      </w:r>
      <w:r>
        <w:rPr>
          <w:spacing w:val="-8"/>
        </w:rPr>
        <w:t xml:space="preserve"> </w:t>
      </w:r>
      <w:r>
        <w:t>actions</w:t>
      </w:r>
      <w:r>
        <w:rPr>
          <w:spacing w:val="-6"/>
        </w:rPr>
        <w:t xml:space="preserve"> </w:t>
      </w:r>
      <w:r>
        <w:t>de</w:t>
      </w:r>
      <w:r>
        <w:rPr>
          <w:spacing w:val="-5"/>
        </w:rPr>
        <w:t xml:space="preserve"> </w:t>
      </w:r>
      <w:r>
        <w:t>l’association</w:t>
      </w:r>
      <w:r>
        <w:rPr>
          <w:spacing w:val="-1"/>
        </w:rPr>
        <w:t xml:space="preserve"> </w:t>
      </w:r>
      <w:r>
        <w:rPr>
          <w:spacing w:val="-10"/>
        </w:rPr>
        <w:t>;</w:t>
      </w:r>
    </w:p>
    <w:p w:rsidR="0078776A" w:rsidRDefault="00FC68A7">
      <w:pPr>
        <w:pStyle w:val="Paragraphedeliste"/>
        <w:numPr>
          <w:ilvl w:val="0"/>
          <w:numId w:val="10"/>
        </w:numPr>
        <w:tabs>
          <w:tab w:val="left" w:pos="593"/>
        </w:tabs>
        <w:spacing w:before="5"/>
        <w:ind w:hanging="451"/>
      </w:pPr>
      <w:r>
        <w:t>Il</w:t>
      </w:r>
      <w:r>
        <w:rPr>
          <w:spacing w:val="-4"/>
        </w:rPr>
        <w:t xml:space="preserve"> </w:t>
      </w:r>
      <w:r>
        <w:t>arrête</w:t>
      </w:r>
      <w:r>
        <w:rPr>
          <w:spacing w:val="-5"/>
        </w:rPr>
        <w:t xml:space="preserve"> </w:t>
      </w:r>
      <w:r>
        <w:t>les</w:t>
      </w:r>
      <w:r>
        <w:rPr>
          <w:spacing w:val="-5"/>
        </w:rPr>
        <w:t xml:space="preserve"> </w:t>
      </w:r>
      <w:r>
        <w:t>comptes</w:t>
      </w:r>
      <w:r>
        <w:rPr>
          <w:spacing w:val="-6"/>
        </w:rPr>
        <w:t xml:space="preserve"> </w:t>
      </w:r>
      <w:r>
        <w:t>de</w:t>
      </w:r>
      <w:r>
        <w:rPr>
          <w:spacing w:val="-5"/>
        </w:rPr>
        <w:t xml:space="preserve"> </w:t>
      </w:r>
      <w:r>
        <w:t>l’exercice</w:t>
      </w:r>
      <w:r>
        <w:rPr>
          <w:spacing w:val="-5"/>
        </w:rPr>
        <w:t xml:space="preserve"> </w:t>
      </w:r>
      <w:r>
        <w:t>clos</w:t>
      </w:r>
      <w:r>
        <w:rPr>
          <w:spacing w:val="-1"/>
        </w:rPr>
        <w:t xml:space="preserve"> </w:t>
      </w:r>
      <w:r>
        <w:rPr>
          <w:spacing w:val="-10"/>
        </w:rPr>
        <w:t>;</w:t>
      </w:r>
    </w:p>
    <w:p w:rsidR="0078776A" w:rsidRDefault="00FC68A7">
      <w:pPr>
        <w:pStyle w:val="Paragraphedeliste"/>
        <w:numPr>
          <w:ilvl w:val="0"/>
          <w:numId w:val="10"/>
        </w:numPr>
        <w:tabs>
          <w:tab w:val="left" w:pos="593"/>
        </w:tabs>
        <w:spacing w:before="1"/>
        <w:ind w:hanging="451"/>
      </w:pPr>
      <w:r>
        <w:t>Il</w:t>
      </w:r>
      <w:r>
        <w:rPr>
          <w:spacing w:val="-4"/>
        </w:rPr>
        <w:t xml:space="preserve"> </w:t>
      </w:r>
      <w:r>
        <w:t>arrête</w:t>
      </w:r>
      <w:r>
        <w:rPr>
          <w:spacing w:val="-5"/>
        </w:rPr>
        <w:t xml:space="preserve"> </w:t>
      </w:r>
      <w:r>
        <w:t>les</w:t>
      </w:r>
      <w:r>
        <w:rPr>
          <w:spacing w:val="-5"/>
        </w:rPr>
        <w:t xml:space="preserve"> </w:t>
      </w:r>
      <w:r>
        <w:t>budgets</w:t>
      </w:r>
      <w:r>
        <w:rPr>
          <w:spacing w:val="-5"/>
        </w:rPr>
        <w:t xml:space="preserve"> </w:t>
      </w:r>
      <w:r>
        <w:t>prévisionnels</w:t>
      </w:r>
      <w:r>
        <w:rPr>
          <w:spacing w:val="-5"/>
        </w:rPr>
        <w:t xml:space="preserve"> </w:t>
      </w:r>
      <w:r>
        <w:t>et</w:t>
      </w:r>
      <w:r>
        <w:rPr>
          <w:spacing w:val="-6"/>
        </w:rPr>
        <w:t xml:space="preserve"> </w:t>
      </w:r>
      <w:r>
        <w:t>contrôle</w:t>
      </w:r>
      <w:r>
        <w:rPr>
          <w:spacing w:val="-5"/>
        </w:rPr>
        <w:t xml:space="preserve"> </w:t>
      </w:r>
      <w:r>
        <w:t>leur</w:t>
      </w:r>
      <w:r>
        <w:rPr>
          <w:spacing w:val="-6"/>
        </w:rPr>
        <w:t xml:space="preserve"> </w:t>
      </w:r>
      <w:r>
        <w:t>exécution</w:t>
      </w:r>
      <w:r>
        <w:rPr>
          <w:spacing w:val="-1"/>
        </w:rPr>
        <w:t xml:space="preserve"> </w:t>
      </w:r>
      <w:r>
        <w:rPr>
          <w:spacing w:val="-10"/>
        </w:rPr>
        <w:t>;</w:t>
      </w:r>
    </w:p>
    <w:p w:rsidR="0078776A" w:rsidRDefault="00FC68A7">
      <w:pPr>
        <w:pStyle w:val="Paragraphedeliste"/>
        <w:numPr>
          <w:ilvl w:val="0"/>
          <w:numId w:val="10"/>
        </w:numPr>
        <w:tabs>
          <w:tab w:val="left" w:pos="593"/>
        </w:tabs>
        <w:ind w:hanging="451"/>
      </w:pPr>
      <w:r>
        <w:t>Il</w:t>
      </w:r>
      <w:r>
        <w:rPr>
          <w:spacing w:val="-3"/>
        </w:rPr>
        <w:t xml:space="preserve"> </w:t>
      </w:r>
      <w:r>
        <w:t>accepte</w:t>
      </w:r>
      <w:r>
        <w:rPr>
          <w:spacing w:val="-5"/>
        </w:rPr>
        <w:t xml:space="preserve"> </w:t>
      </w:r>
      <w:r>
        <w:t>les</w:t>
      </w:r>
      <w:r>
        <w:rPr>
          <w:spacing w:val="-4"/>
        </w:rPr>
        <w:t xml:space="preserve"> </w:t>
      </w:r>
      <w:r>
        <w:t>donations</w:t>
      </w:r>
      <w:r>
        <w:rPr>
          <w:spacing w:val="-5"/>
        </w:rPr>
        <w:t xml:space="preserve"> </w:t>
      </w:r>
      <w:r>
        <w:t>et</w:t>
      </w:r>
      <w:r>
        <w:rPr>
          <w:spacing w:val="-6"/>
        </w:rPr>
        <w:t xml:space="preserve"> </w:t>
      </w:r>
      <w:r>
        <w:t>les</w:t>
      </w:r>
      <w:r>
        <w:rPr>
          <w:spacing w:val="-5"/>
        </w:rPr>
        <w:t xml:space="preserve"> </w:t>
      </w:r>
      <w:r>
        <w:t>legs,</w:t>
      </w:r>
      <w:r>
        <w:rPr>
          <w:spacing w:val="-2"/>
        </w:rPr>
        <w:t xml:space="preserve"> </w:t>
      </w:r>
      <w:r>
        <w:t>et</w:t>
      </w:r>
      <w:r>
        <w:rPr>
          <w:spacing w:val="-7"/>
        </w:rPr>
        <w:t xml:space="preserve"> </w:t>
      </w:r>
      <w:r>
        <w:t>constate</w:t>
      </w:r>
      <w:r>
        <w:rPr>
          <w:spacing w:val="-4"/>
        </w:rPr>
        <w:t xml:space="preserve"> </w:t>
      </w:r>
      <w:r>
        <w:t>les</w:t>
      </w:r>
      <w:r>
        <w:rPr>
          <w:spacing w:val="-5"/>
        </w:rPr>
        <w:t xml:space="preserve"> </w:t>
      </w:r>
      <w:r>
        <w:t>assurances-vie</w:t>
      </w:r>
      <w:r>
        <w:rPr>
          <w:spacing w:val="-3"/>
        </w:rPr>
        <w:t xml:space="preserve"> </w:t>
      </w:r>
      <w:r>
        <w:rPr>
          <w:spacing w:val="-10"/>
        </w:rPr>
        <w:t>;</w:t>
      </w:r>
    </w:p>
    <w:p w:rsidR="0078776A" w:rsidRDefault="00FC68A7">
      <w:pPr>
        <w:pStyle w:val="Paragraphedeliste"/>
        <w:numPr>
          <w:ilvl w:val="0"/>
          <w:numId w:val="10"/>
        </w:numPr>
        <w:tabs>
          <w:tab w:val="left" w:pos="593"/>
        </w:tabs>
        <w:spacing w:before="5"/>
        <w:ind w:right="149"/>
      </w:pPr>
      <w:r>
        <w:t>Il adopte toute décision concernant la gestion de biens et droits immobiliers de l’Association, notamment, Il approuve toutes grosses réparations, tous travaux et agencements des locaux de l’Association ;</w:t>
      </w:r>
    </w:p>
    <w:p w:rsidR="0078776A" w:rsidRDefault="0078776A">
      <w:pPr>
        <w:pStyle w:val="Paragraphedeliste"/>
        <w:sectPr w:rsidR="0078776A">
          <w:pgSz w:w="11910" w:h="16840"/>
          <w:pgMar w:top="820" w:right="708" w:bottom="800" w:left="708" w:header="0" w:footer="617" w:gutter="0"/>
          <w:cols w:space="720"/>
        </w:sectPr>
      </w:pPr>
    </w:p>
    <w:p w:rsidR="0078776A" w:rsidRDefault="00FC68A7">
      <w:pPr>
        <w:pStyle w:val="Paragraphedeliste"/>
        <w:numPr>
          <w:ilvl w:val="0"/>
          <w:numId w:val="10"/>
        </w:numPr>
        <w:tabs>
          <w:tab w:val="left" w:pos="593"/>
        </w:tabs>
        <w:spacing w:before="72"/>
        <w:ind w:hanging="451"/>
      </w:pPr>
      <w:r>
        <w:t>Il</w:t>
      </w:r>
      <w:r>
        <w:rPr>
          <w:spacing w:val="-3"/>
        </w:rPr>
        <w:t xml:space="preserve"> </w:t>
      </w:r>
      <w:r>
        <w:t>approuve</w:t>
      </w:r>
      <w:r>
        <w:rPr>
          <w:spacing w:val="-5"/>
        </w:rPr>
        <w:t xml:space="preserve"> </w:t>
      </w:r>
      <w:r>
        <w:t>la</w:t>
      </w:r>
      <w:r>
        <w:rPr>
          <w:spacing w:val="-5"/>
        </w:rPr>
        <w:t xml:space="preserve"> </w:t>
      </w:r>
      <w:r>
        <w:t>mise</w:t>
      </w:r>
      <w:r>
        <w:rPr>
          <w:spacing w:val="-5"/>
        </w:rPr>
        <w:t xml:space="preserve"> </w:t>
      </w:r>
      <w:r>
        <w:t>en</w:t>
      </w:r>
      <w:r>
        <w:rPr>
          <w:spacing w:val="-6"/>
        </w:rPr>
        <w:t xml:space="preserve"> </w:t>
      </w:r>
      <w:r>
        <w:t>vente</w:t>
      </w:r>
      <w:r>
        <w:rPr>
          <w:spacing w:val="-5"/>
        </w:rPr>
        <w:t xml:space="preserve"> </w:t>
      </w:r>
      <w:r>
        <w:t>des</w:t>
      </w:r>
      <w:r>
        <w:rPr>
          <w:spacing w:val="-5"/>
        </w:rPr>
        <w:t xml:space="preserve"> </w:t>
      </w:r>
      <w:r>
        <w:t>biens</w:t>
      </w:r>
      <w:r>
        <w:rPr>
          <w:spacing w:val="-5"/>
        </w:rPr>
        <w:t xml:space="preserve"> </w:t>
      </w:r>
      <w:r>
        <w:t xml:space="preserve">immobiliers </w:t>
      </w:r>
      <w:r>
        <w:rPr>
          <w:spacing w:val="-10"/>
        </w:rPr>
        <w:t>;</w:t>
      </w:r>
    </w:p>
    <w:p w:rsidR="0078776A" w:rsidRDefault="00FC68A7">
      <w:pPr>
        <w:pStyle w:val="Paragraphedeliste"/>
        <w:numPr>
          <w:ilvl w:val="0"/>
          <w:numId w:val="10"/>
        </w:numPr>
        <w:tabs>
          <w:tab w:val="left" w:pos="593"/>
        </w:tabs>
        <w:spacing w:line="244" w:lineRule="auto"/>
        <w:ind w:right="146"/>
      </w:pPr>
      <w:r>
        <w:t>Il décide de la création ou de la suppression des postes du personnel, arrête les grilles salariales et arrête la politique de ressources humaines ;</w:t>
      </w:r>
    </w:p>
    <w:p w:rsidR="0078776A" w:rsidRDefault="00FC68A7">
      <w:pPr>
        <w:pStyle w:val="Paragraphedeliste"/>
        <w:numPr>
          <w:ilvl w:val="0"/>
          <w:numId w:val="10"/>
        </w:numPr>
        <w:tabs>
          <w:tab w:val="left" w:pos="593"/>
        </w:tabs>
        <w:spacing w:line="263" w:lineRule="exact"/>
        <w:ind w:hanging="451"/>
      </w:pPr>
      <w:r>
        <w:t>Il</w:t>
      </w:r>
      <w:r>
        <w:rPr>
          <w:spacing w:val="-5"/>
        </w:rPr>
        <w:t xml:space="preserve"> </w:t>
      </w:r>
      <w:r>
        <w:t>nomme</w:t>
      </w:r>
      <w:r>
        <w:rPr>
          <w:spacing w:val="-5"/>
        </w:rPr>
        <w:t xml:space="preserve"> </w:t>
      </w:r>
      <w:r>
        <w:t>et</w:t>
      </w:r>
      <w:r>
        <w:rPr>
          <w:spacing w:val="-6"/>
        </w:rPr>
        <w:t xml:space="preserve"> </w:t>
      </w:r>
      <w:r>
        <w:t>révoque</w:t>
      </w:r>
      <w:r>
        <w:rPr>
          <w:spacing w:val="-4"/>
        </w:rPr>
        <w:t xml:space="preserve"> </w:t>
      </w:r>
      <w:r>
        <w:t>les</w:t>
      </w:r>
      <w:r>
        <w:rPr>
          <w:spacing w:val="-5"/>
        </w:rPr>
        <w:t xml:space="preserve"> </w:t>
      </w:r>
      <w:r>
        <w:t>membres</w:t>
      </w:r>
      <w:r>
        <w:rPr>
          <w:spacing w:val="-4"/>
        </w:rPr>
        <w:t xml:space="preserve"> </w:t>
      </w:r>
      <w:r>
        <w:t>du</w:t>
      </w:r>
      <w:r>
        <w:rPr>
          <w:spacing w:val="-6"/>
        </w:rPr>
        <w:t xml:space="preserve"> </w:t>
      </w:r>
      <w:r>
        <w:t xml:space="preserve">Bureau </w:t>
      </w:r>
      <w:r>
        <w:rPr>
          <w:spacing w:val="-10"/>
        </w:rPr>
        <w:t>;</w:t>
      </w:r>
    </w:p>
    <w:p w:rsidR="0078776A" w:rsidRDefault="00FC68A7">
      <w:pPr>
        <w:pStyle w:val="Paragraphedeliste"/>
        <w:numPr>
          <w:ilvl w:val="0"/>
          <w:numId w:val="10"/>
        </w:numPr>
        <w:tabs>
          <w:tab w:val="left" w:pos="593"/>
        </w:tabs>
        <w:spacing w:before="1"/>
        <w:ind w:hanging="451"/>
      </w:pPr>
      <w:r>
        <w:t>Il</w:t>
      </w:r>
      <w:r>
        <w:rPr>
          <w:spacing w:val="-4"/>
        </w:rPr>
        <w:t xml:space="preserve"> </w:t>
      </w:r>
      <w:r>
        <w:t>contrôle</w:t>
      </w:r>
      <w:r>
        <w:rPr>
          <w:spacing w:val="-5"/>
        </w:rPr>
        <w:t xml:space="preserve"> </w:t>
      </w:r>
      <w:r>
        <w:t>l’exécution</w:t>
      </w:r>
      <w:r>
        <w:rPr>
          <w:spacing w:val="-7"/>
        </w:rPr>
        <w:t xml:space="preserve"> </w:t>
      </w:r>
      <w:r>
        <w:t>de</w:t>
      </w:r>
      <w:r>
        <w:rPr>
          <w:spacing w:val="-5"/>
        </w:rPr>
        <w:t xml:space="preserve"> </w:t>
      </w:r>
      <w:r>
        <w:t>ses</w:t>
      </w:r>
      <w:r>
        <w:rPr>
          <w:spacing w:val="-5"/>
        </w:rPr>
        <w:t xml:space="preserve"> </w:t>
      </w:r>
      <w:r>
        <w:t>décisions</w:t>
      </w:r>
      <w:r>
        <w:rPr>
          <w:spacing w:val="-6"/>
        </w:rPr>
        <w:t xml:space="preserve"> </w:t>
      </w:r>
      <w:r>
        <w:t>par</w:t>
      </w:r>
      <w:r>
        <w:rPr>
          <w:spacing w:val="-6"/>
        </w:rPr>
        <w:t xml:space="preserve"> </w:t>
      </w:r>
      <w:r>
        <w:t>les</w:t>
      </w:r>
      <w:r>
        <w:rPr>
          <w:spacing w:val="-5"/>
        </w:rPr>
        <w:t xml:space="preserve"> </w:t>
      </w:r>
      <w:r>
        <w:t>membres</w:t>
      </w:r>
      <w:r>
        <w:rPr>
          <w:spacing w:val="-6"/>
        </w:rPr>
        <w:t xml:space="preserve"> </w:t>
      </w:r>
      <w:r>
        <w:t>du</w:t>
      </w:r>
      <w:r>
        <w:rPr>
          <w:spacing w:val="-6"/>
        </w:rPr>
        <w:t xml:space="preserve"> </w:t>
      </w:r>
      <w:r>
        <w:t xml:space="preserve">Bureau </w:t>
      </w:r>
      <w:r>
        <w:rPr>
          <w:spacing w:val="-10"/>
        </w:rPr>
        <w:t>;</w:t>
      </w:r>
    </w:p>
    <w:p w:rsidR="0078776A" w:rsidRDefault="00FC68A7">
      <w:pPr>
        <w:pStyle w:val="Paragraphedeliste"/>
        <w:numPr>
          <w:ilvl w:val="0"/>
          <w:numId w:val="10"/>
        </w:numPr>
        <w:tabs>
          <w:tab w:val="left" w:pos="593"/>
        </w:tabs>
        <w:ind w:right="143"/>
      </w:pPr>
      <w:r>
        <w:t>Il</w:t>
      </w:r>
      <w:r>
        <w:rPr>
          <w:spacing w:val="70"/>
        </w:rPr>
        <w:t xml:space="preserve"> </w:t>
      </w:r>
      <w:r>
        <w:t>statue</w:t>
      </w:r>
      <w:r>
        <w:rPr>
          <w:spacing w:val="68"/>
        </w:rPr>
        <w:t xml:space="preserve"> </w:t>
      </w:r>
      <w:r>
        <w:t>discrétionnairement</w:t>
      </w:r>
      <w:r>
        <w:rPr>
          <w:spacing w:val="66"/>
        </w:rPr>
        <w:t xml:space="preserve"> </w:t>
      </w:r>
      <w:r>
        <w:t>sur</w:t>
      </w:r>
      <w:r>
        <w:rPr>
          <w:spacing w:val="67"/>
        </w:rPr>
        <w:t xml:space="preserve"> </w:t>
      </w:r>
      <w:r>
        <w:t>les</w:t>
      </w:r>
      <w:r>
        <w:rPr>
          <w:spacing w:val="68"/>
        </w:rPr>
        <w:t xml:space="preserve"> </w:t>
      </w:r>
      <w:r>
        <w:t>demandes</w:t>
      </w:r>
      <w:r>
        <w:rPr>
          <w:spacing w:val="68"/>
        </w:rPr>
        <w:t xml:space="preserve"> </w:t>
      </w:r>
      <w:r>
        <w:t>d’adhésion et</w:t>
      </w:r>
      <w:r>
        <w:rPr>
          <w:spacing w:val="66"/>
        </w:rPr>
        <w:t xml:space="preserve"> </w:t>
      </w:r>
      <w:r>
        <w:t>agrée</w:t>
      </w:r>
      <w:r>
        <w:rPr>
          <w:spacing w:val="68"/>
        </w:rPr>
        <w:t xml:space="preserve"> </w:t>
      </w:r>
      <w:r>
        <w:t>les</w:t>
      </w:r>
      <w:r>
        <w:rPr>
          <w:spacing w:val="68"/>
        </w:rPr>
        <w:t xml:space="preserve"> </w:t>
      </w:r>
      <w:r>
        <w:t>nouveaux</w:t>
      </w:r>
      <w:r>
        <w:rPr>
          <w:spacing w:val="68"/>
        </w:rPr>
        <w:t xml:space="preserve"> </w:t>
      </w:r>
      <w:r>
        <w:t>membres</w:t>
      </w:r>
      <w:r>
        <w:rPr>
          <w:spacing w:val="68"/>
        </w:rPr>
        <w:t xml:space="preserve"> </w:t>
      </w:r>
      <w:r>
        <w:t>actifs</w:t>
      </w:r>
      <w:r>
        <w:rPr>
          <w:spacing w:val="68"/>
        </w:rPr>
        <w:t xml:space="preserve"> </w:t>
      </w:r>
      <w:r>
        <w:t>et d’honneur ;</w:t>
      </w:r>
    </w:p>
    <w:p w:rsidR="0078776A" w:rsidRDefault="00FC68A7">
      <w:pPr>
        <w:pStyle w:val="Paragraphedeliste"/>
        <w:numPr>
          <w:ilvl w:val="0"/>
          <w:numId w:val="10"/>
        </w:numPr>
        <w:tabs>
          <w:tab w:val="left" w:pos="593"/>
        </w:tabs>
        <w:spacing w:before="1"/>
        <w:ind w:hanging="451"/>
      </w:pPr>
      <w:r>
        <w:t>Il</w:t>
      </w:r>
      <w:r>
        <w:rPr>
          <w:spacing w:val="-3"/>
        </w:rPr>
        <w:t xml:space="preserve"> </w:t>
      </w:r>
      <w:r>
        <w:t>agrée</w:t>
      </w:r>
      <w:r>
        <w:rPr>
          <w:spacing w:val="-8"/>
        </w:rPr>
        <w:t xml:space="preserve"> </w:t>
      </w:r>
      <w:r>
        <w:t>les</w:t>
      </w:r>
      <w:r>
        <w:rPr>
          <w:spacing w:val="-5"/>
        </w:rPr>
        <w:t xml:space="preserve"> </w:t>
      </w:r>
      <w:r>
        <w:t>membres</w:t>
      </w:r>
      <w:r>
        <w:rPr>
          <w:spacing w:val="-4"/>
        </w:rPr>
        <w:t xml:space="preserve"> </w:t>
      </w:r>
      <w:r>
        <w:t>partenaires</w:t>
      </w:r>
      <w:r>
        <w:rPr>
          <w:spacing w:val="-5"/>
        </w:rPr>
        <w:t xml:space="preserve"> </w:t>
      </w:r>
      <w:r>
        <w:t>et</w:t>
      </w:r>
      <w:r>
        <w:rPr>
          <w:spacing w:val="-6"/>
        </w:rPr>
        <w:t xml:space="preserve"> </w:t>
      </w:r>
      <w:r>
        <w:t>renouvelle</w:t>
      </w:r>
      <w:r>
        <w:rPr>
          <w:spacing w:val="-5"/>
        </w:rPr>
        <w:t xml:space="preserve"> </w:t>
      </w:r>
      <w:r>
        <w:t>leur</w:t>
      </w:r>
      <w:r>
        <w:rPr>
          <w:spacing w:val="-5"/>
        </w:rPr>
        <w:t xml:space="preserve"> </w:t>
      </w:r>
      <w:r>
        <w:t>qualité</w:t>
      </w:r>
      <w:r>
        <w:rPr>
          <w:spacing w:val="-5"/>
        </w:rPr>
        <w:t xml:space="preserve"> </w:t>
      </w:r>
      <w:r>
        <w:t>chaque</w:t>
      </w:r>
      <w:r>
        <w:rPr>
          <w:spacing w:val="-4"/>
        </w:rPr>
        <w:t xml:space="preserve"> </w:t>
      </w:r>
      <w:r>
        <w:t>année</w:t>
      </w:r>
      <w:r>
        <w:rPr>
          <w:spacing w:val="-4"/>
        </w:rPr>
        <w:t xml:space="preserve"> </w:t>
      </w:r>
      <w:r>
        <w:rPr>
          <w:spacing w:val="-10"/>
        </w:rPr>
        <w:t>;</w:t>
      </w:r>
    </w:p>
    <w:p w:rsidR="0078776A" w:rsidRDefault="00FC68A7">
      <w:pPr>
        <w:pStyle w:val="Paragraphedeliste"/>
        <w:numPr>
          <w:ilvl w:val="0"/>
          <w:numId w:val="10"/>
        </w:numPr>
        <w:tabs>
          <w:tab w:val="left" w:pos="593"/>
        </w:tabs>
        <w:spacing w:before="5"/>
        <w:ind w:hanging="451"/>
      </w:pPr>
      <w:r>
        <w:t>Il</w:t>
      </w:r>
      <w:r>
        <w:rPr>
          <w:spacing w:val="-3"/>
        </w:rPr>
        <w:t xml:space="preserve"> </w:t>
      </w:r>
      <w:r>
        <w:t>prononce</w:t>
      </w:r>
      <w:r>
        <w:rPr>
          <w:spacing w:val="-4"/>
        </w:rPr>
        <w:t xml:space="preserve"> </w:t>
      </w:r>
      <w:r>
        <w:t>la</w:t>
      </w:r>
      <w:r>
        <w:rPr>
          <w:spacing w:val="-4"/>
        </w:rPr>
        <w:t xml:space="preserve"> </w:t>
      </w:r>
      <w:r>
        <w:t>radiation</w:t>
      </w:r>
      <w:r>
        <w:rPr>
          <w:spacing w:val="-4"/>
        </w:rPr>
        <w:t xml:space="preserve"> </w:t>
      </w:r>
      <w:r>
        <w:t>des</w:t>
      </w:r>
      <w:r>
        <w:rPr>
          <w:spacing w:val="-4"/>
        </w:rPr>
        <w:t xml:space="preserve"> </w:t>
      </w:r>
      <w:r>
        <w:t>membres</w:t>
      </w:r>
      <w:r>
        <w:rPr>
          <w:spacing w:val="-4"/>
        </w:rPr>
        <w:t xml:space="preserve"> </w:t>
      </w:r>
      <w:r>
        <w:t>et</w:t>
      </w:r>
      <w:r>
        <w:rPr>
          <w:spacing w:val="-6"/>
        </w:rPr>
        <w:t xml:space="preserve"> </w:t>
      </w:r>
      <w:r>
        <w:t>il</w:t>
      </w:r>
      <w:r>
        <w:rPr>
          <w:spacing w:val="-2"/>
        </w:rPr>
        <w:t xml:space="preserve"> </w:t>
      </w:r>
      <w:r>
        <w:t>prend</w:t>
      </w:r>
      <w:r>
        <w:rPr>
          <w:spacing w:val="-6"/>
        </w:rPr>
        <w:t xml:space="preserve"> </w:t>
      </w:r>
      <w:r>
        <w:t>acte</w:t>
      </w:r>
      <w:r>
        <w:rPr>
          <w:spacing w:val="-4"/>
        </w:rPr>
        <w:t xml:space="preserve"> </w:t>
      </w:r>
      <w:r>
        <w:t>de</w:t>
      </w:r>
      <w:r>
        <w:rPr>
          <w:spacing w:val="-4"/>
        </w:rPr>
        <w:t xml:space="preserve"> </w:t>
      </w:r>
      <w:r>
        <w:t>la</w:t>
      </w:r>
      <w:r>
        <w:rPr>
          <w:spacing w:val="-4"/>
        </w:rPr>
        <w:t xml:space="preserve"> </w:t>
      </w:r>
      <w:r>
        <w:t>démission</w:t>
      </w:r>
      <w:r>
        <w:rPr>
          <w:spacing w:val="-5"/>
        </w:rPr>
        <w:t xml:space="preserve"> </w:t>
      </w:r>
      <w:r>
        <w:t>d’un</w:t>
      </w:r>
      <w:r>
        <w:rPr>
          <w:spacing w:val="-5"/>
        </w:rPr>
        <w:t xml:space="preserve"> </w:t>
      </w:r>
      <w:r>
        <w:t>membre</w:t>
      </w:r>
      <w:r>
        <w:rPr>
          <w:spacing w:val="4"/>
        </w:rPr>
        <w:t xml:space="preserve"> </w:t>
      </w:r>
      <w:r>
        <w:rPr>
          <w:spacing w:val="-10"/>
        </w:rPr>
        <w:t>;</w:t>
      </w:r>
    </w:p>
    <w:p w:rsidR="0078776A" w:rsidRDefault="00FC68A7">
      <w:pPr>
        <w:pStyle w:val="Paragraphedeliste"/>
        <w:numPr>
          <w:ilvl w:val="0"/>
          <w:numId w:val="10"/>
        </w:numPr>
        <w:tabs>
          <w:tab w:val="left" w:pos="593"/>
        </w:tabs>
        <w:ind w:right="151"/>
      </w:pPr>
      <w:r>
        <w:t>Il est l’organe compétent pour mener la procédure disciplinaire et prononcer toute sanction à l'égard d'un</w:t>
      </w:r>
      <w:r>
        <w:rPr>
          <w:spacing w:val="40"/>
        </w:rPr>
        <w:t xml:space="preserve"> </w:t>
      </w:r>
      <w:r>
        <w:t>membre pouvant aller jusqu’à l’exclusion de l’Association ;</w:t>
      </w:r>
    </w:p>
    <w:p w:rsidR="0078776A" w:rsidRDefault="00FC68A7">
      <w:pPr>
        <w:pStyle w:val="Paragraphedeliste"/>
        <w:numPr>
          <w:ilvl w:val="0"/>
          <w:numId w:val="10"/>
        </w:numPr>
        <w:tabs>
          <w:tab w:val="left" w:pos="593"/>
        </w:tabs>
        <w:spacing w:before="1" w:line="244" w:lineRule="auto"/>
        <w:ind w:right="143"/>
      </w:pPr>
      <w:r>
        <w:t>Il propose</w:t>
      </w:r>
      <w:r>
        <w:rPr>
          <w:spacing w:val="-2"/>
        </w:rPr>
        <w:t xml:space="preserve"> </w:t>
      </w:r>
      <w:r>
        <w:t>à</w:t>
      </w:r>
      <w:r>
        <w:rPr>
          <w:spacing w:val="-2"/>
        </w:rPr>
        <w:t xml:space="preserve"> </w:t>
      </w:r>
      <w:r>
        <w:t>l’Assemblée</w:t>
      </w:r>
      <w:r>
        <w:rPr>
          <w:spacing w:val="-2"/>
        </w:rPr>
        <w:t xml:space="preserve"> </w:t>
      </w:r>
      <w:r>
        <w:t>générale</w:t>
      </w:r>
      <w:r>
        <w:rPr>
          <w:spacing w:val="-2"/>
        </w:rPr>
        <w:t xml:space="preserve"> </w:t>
      </w:r>
      <w:r>
        <w:t>le</w:t>
      </w:r>
      <w:r>
        <w:rPr>
          <w:spacing w:val="-2"/>
        </w:rPr>
        <w:t xml:space="preserve"> </w:t>
      </w:r>
      <w:r>
        <w:t>montant</w:t>
      </w:r>
      <w:r>
        <w:rPr>
          <w:spacing w:val="-4"/>
        </w:rPr>
        <w:t xml:space="preserve"> </w:t>
      </w:r>
      <w:r>
        <w:t>des</w:t>
      </w:r>
      <w:r>
        <w:rPr>
          <w:spacing w:val="-2"/>
        </w:rPr>
        <w:t xml:space="preserve"> </w:t>
      </w:r>
      <w:r>
        <w:t>cotisations</w:t>
      </w:r>
      <w:r>
        <w:rPr>
          <w:spacing w:val="-2"/>
        </w:rPr>
        <w:t xml:space="preserve"> </w:t>
      </w:r>
      <w:r>
        <w:t>pour chaque</w:t>
      </w:r>
      <w:r>
        <w:rPr>
          <w:spacing w:val="-2"/>
        </w:rPr>
        <w:t xml:space="preserve"> </w:t>
      </w:r>
      <w:r>
        <w:t>catégorie</w:t>
      </w:r>
      <w:r>
        <w:rPr>
          <w:spacing w:val="-2"/>
        </w:rPr>
        <w:t xml:space="preserve"> </w:t>
      </w:r>
      <w:r>
        <w:t>de</w:t>
      </w:r>
      <w:r>
        <w:rPr>
          <w:spacing w:val="-2"/>
        </w:rPr>
        <w:t xml:space="preserve"> </w:t>
      </w:r>
      <w:r>
        <w:t>membres</w:t>
      </w:r>
      <w:r>
        <w:rPr>
          <w:spacing w:val="-2"/>
        </w:rPr>
        <w:t xml:space="preserve"> </w:t>
      </w:r>
      <w:r>
        <w:t>et</w:t>
      </w:r>
      <w:r>
        <w:rPr>
          <w:spacing w:val="-4"/>
        </w:rPr>
        <w:t xml:space="preserve"> </w:t>
      </w:r>
      <w:r>
        <w:t>fixe</w:t>
      </w:r>
      <w:r>
        <w:rPr>
          <w:spacing w:val="-2"/>
        </w:rPr>
        <w:t xml:space="preserve"> </w:t>
      </w:r>
      <w:r>
        <w:t>leurs modalités de recouvrement ;</w:t>
      </w:r>
    </w:p>
    <w:p w:rsidR="0078776A" w:rsidRDefault="00FC68A7">
      <w:pPr>
        <w:pStyle w:val="Paragraphedeliste"/>
        <w:numPr>
          <w:ilvl w:val="0"/>
          <w:numId w:val="10"/>
        </w:numPr>
        <w:tabs>
          <w:tab w:val="left" w:pos="593"/>
        </w:tabs>
        <w:ind w:right="147"/>
      </w:pPr>
      <w:r>
        <w:t>Il</w:t>
      </w:r>
      <w:r>
        <w:rPr>
          <w:spacing w:val="40"/>
        </w:rPr>
        <w:t xml:space="preserve"> </w:t>
      </w:r>
      <w:r>
        <w:t>définit</w:t>
      </w:r>
      <w:r>
        <w:rPr>
          <w:spacing w:val="36"/>
        </w:rPr>
        <w:t xml:space="preserve"> </w:t>
      </w:r>
      <w:r>
        <w:t>les</w:t>
      </w:r>
      <w:r>
        <w:rPr>
          <w:spacing w:val="38"/>
        </w:rPr>
        <w:t xml:space="preserve"> </w:t>
      </w:r>
      <w:r>
        <w:t>modalités</w:t>
      </w:r>
      <w:r>
        <w:rPr>
          <w:spacing w:val="38"/>
        </w:rPr>
        <w:t xml:space="preserve"> </w:t>
      </w:r>
      <w:r>
        <w:t>de</w:t>
      </w:r>
      <w:r>
        <w:rPr>
          <w:spacing w:val="39"/>
        </w:rPr>
        <w:t xml:space="preserve"> </w:t>
      </w:r>
      <w:r>
        <w:t>dépôt</w:t>
      </w:r>
      <w:r>
        <w:rPr>
          <w:spacing w:val="36"/>
        </w:rPr>
        <w:t xml:space="preserve"> </w:t>
      </w:r>
      <w:r>
        <w:t>des</w:t>
      </w:r>
      <w:r>
        <w:rPr>
          <w:spacing w:val="38"/>
        </w:rPr>
        <w:t xml:space="preserve"> </w:t>
      </w:r>
      <w:r>
        <w:t>candidatures</w:t>
      </w:r>
      <w:r>
        <w:rPr>
          <w:spacing w:val="38"/>
        </w:rPr>
        <w:t xml:space="preserve"> </w:t>
      </w:r>
      <w:r>
        <w:t>d’administrateurs</w:t>
      </w:r>
      <w:r>
        <w:rPr>
          <w:spacing w:val="38"/>
        </w:rPr>
        <w:t xml:space="preserve"> </w:t>
      </w:r>
      <w:r>
        <w:t>et</w:t>
      </w:r>
      <w:r>
        <w:rPr>
          <w:spacing w:val="36"/>
        </w:rPr>
        <w:t xml:space="preserve"> </w:t>
      </w:r>
      <w:r>
        <w:t>détermine</w:t>
      </w:r>
      <w:r>
        <w:rPr>
          <w:spacing w:val="34"/>
        </w:rPr>
        <w:t xml:space="preserve"> </w:t>
      </w:r>
      <w:r>
        <w:t>celles</w:t>
      </w:r>
      <w:r>
        <w:rPr>
          <w:spacing w:val="38"/>
        </w:rPr>
        <w:t xml:space="preserve"> </w:t>
      </w:r>
      <w:r>
        <w:t>qu’il</w:t>
      </w:r>
      <w:r>
        <w:rPr>
          <w:spacing w:val="40"/>
        </w:rPr>
        <w:t xml:space="preserve"> </w:t>
      </w:r>
      <w:r>
        <w:t>propose</w:t>
      </w:r>
      <w:r>
        <w:rPr>
          <w:spacing w:val="39"/>
        </w:rPr>
        <w:t xml:space="preserve"> </w:t>
      </w:r>
      <w:r>
        <w:t>à l’Assemblée Générale ;</w:t>
      </w:r>
    </w:p>
    <w:p w:rsidR="0078776A" w:rsidRDefault="00FC68A7">
      <w:pPr>
        <w:pStyle w:val="Paragraphedeliste"/>
        <w:numPr>
          <w:ilvl w:val="0"/>
          <w:numId w:val="10"/>
        </w:numPr>
        <w:tabs>
          <w:tab w:val="left" w:pos="593"/>
        </w:tabs>
        <w:ind w:hanging="451"/>
      </w:pPr>
      <w:r>
        <w:t>Il</w:t>
      </w:r>
      <w:r>
        <w:rPr>
          <w:spacing w:val="-3"/>
        </w:rPr>
        <w:t xml:space="preserve"> </w:t>
      </w:r>
      <w:r>
        <w:t>convoque</w:t>
      </w:r>
      <w:r>
        <w:rPr>
          <w:spacing w:val="-4"/>
        </w:rPr>
        <w:t xml:space="preserve"> </w:t>
      </w:r>
      <w:r>
        <w:t>et</w:t>
      </w:r>
      <w:r>
        <w:rPr>
          <w:spacing w:val="-6"/>
        </w:rPr>
        <w:t xml:space="preserve"> </w:t>
      </w:r>
      <w:r>
        <w:t>fixe</w:t>
      </w:r>
      <w:r>
        <w:rPr>
          <w:spacing w:val="-5"/>
        </w:rPr>
        <w:t xml:space="preserve"> </w:t>
      </w:r>
      <w:r>
        <w:t>l’ordre</w:t>
      </w:r>
      <w:r>
        <w:rPr>
          <w:spacing w:val="-4"/>
        </w:rPr>
        <w:t xml:space="preserve"> </w:t>
      </w:r>
      <w:r>
        <w:t>du</w:t>
      </w:r>
      <w:r>
        <w:rPr>
          <w:spacing w:val="-5"/>
        </w:rPr>
        <w:t xml:space="preserve"> </w:t>
      </w:r>
      <w:r>
        <w:t>jour</w:t>
      </w:r>
      <w:r>
        <w:rPr>
          <w:spacing w:val="-4"/>
        </w:rPr>
        <w:t xml:space="preserve"> </w:t>
      </w:r>
      <w:r>
        <w:t>de</w:t>
      </w:r>
      <w:r>
        <w:rPr>
          <w:spacing w:val="-5"/>
        </w:rPr>
        <w:t xml:space="preserve"> </w:t>
      </w:r>
      <w:r>
        <w:t>l’Assemblée</w:t>
      </w:r>
      <w:r>
        <w:rPr>
          <w:spacing w:val="-4"/>
        </w:rPr>
        <w:t xml:space="preserve"> </w:t>
      </w:r>
      <w:r>
        <w:t>générale</w:t>
      </w:r>
      <w:r>
        <w:rPr>
          <w:spacing w:val="1"/>
        </w:rPr>
        <w:t xml:space="preserve"> </w:t>
      </w:r>
      <w:r>
        <w:rPr>
          <w:spacing w:val="-10"/>
        </w:rPr>
        <w:t>;</w:t>
      </w:r>
    </w:p>
    <w:p w:rsidR="0078776A" w:rsidRDefault="00FC68A7">
      <w:pPr>
        <w:pStyle w:val="Paragraphedeliste"/>
        <w:numPr>
          <w:ilvl w:val="0"/>
          <w:numId w:val="10"/>
        </w:numPr>
        <w:tabs>
          <w:tab w:val="left" w:pos="593"/>
        </w:tabs>
        <w:ind w:hanging="451"/>
      </w:pPr>
      <w:r>
        <w:t>Il</w:t>
      </w:r>
      <w:r>
        <w:rPr>
          <w:spacing w:val="-8"/>
        </w:rPr>
        <w:t xml:space="preserve"> </w:t>
      </w:r>
      <w:r>
        <w:t>propose</w:t>
      </w:r>
      <w:r>
        <w:rPr>
          <w:spacing w:val="-8"/>
        </w:rPr>
        <w:t xml:space="preserve"> </w:t>
      </w:r>
      <w:r>
        <w:t>à</w:t>
      </w:r>
      <w:r>
        <w:rPr>
          <w:spacing w:val="-7"/>
        </w:rPr>
        <w:t xml:space="preserve"> </w:t>
      </w:r>
      <w:r>
        <w:t>l’Assemblée</w:t>
      </w:r>
      <w:r>
        <w:rPr>
          <w:spacing w:val="-7"/>
        </w:rPr>
        <w:t xml:space="preserve"> </w:t>
      </w:r>
      <w:r>
        <w:t>générale</w:t>
      </w:r>
      <w:r>
        <w:rPr>
          <w:spacing w:val="-8"/>
        </w:rPr>
        <w:t xml:space="preserve"> </w:t>
      </w:r>
      <w:r>
        <w:t>extraordinaire</w:t>
      </w:r>
      <w:r>
        <w:rPr>
          <w:spacing w:val="-7"/>
        </w:rPr>
        <w:t xml:space="preserve"> </w:t>
      </w:r>
      <w:r>
        <w:t>les</w:t>
      </w:r>
      <w:r>
        <w:rPr>
          <w:spacing w:val="-8"/>
        </w:rPr>
        <w:t xml:space="preserve"> </w:t>
      </w:r>
      <w:r>
        <w:t>propositions</w:t>
      </w:r>
      <w:r>
        <w:rPr>
          <w:spacing w:val="-7"/>
        </w:rPr>
        <w:t xml:space="preserve"> </w:t>
      </w:r>
      <w:r>
        <w:t>de</w:t>
      </w:r>
      <w:r>
        <w:rPr>
          <w:spacing w:val="-8"/>
        </w:rPr>
        <w:t xml:space="preserve"> </w:t>
      </w:r>
      <w:r>
        <w:t>modifications</w:t>
      </w:r>
      <w:r>
        <w:rPr>
          <w:spacing w:val="-7"/>
        </w:rPr>
        <w:t xml:space="preserve"> </w:t>
      </w:r>
      <w:r>
        <w:t xml:space="preserve">statutaires </w:t>
      </w:r>
      <w:r>
        <w:rPr>
          <w:spacing w:val="-10"/>
        </w:rPr>
        <w:t>;</w:t>
      </w:r>
    </w:p>
    <w:p w:rsidR="0078776A" w:rsidRDefault="00FC68A7">
      <w:pPr>
        <w:pStyle w:val="Paragraphedeliste"/>
        <w:numPr>
          <w:ilvl w:val="0"/>
          <w:numId w:val="10"/>
        </w:numPr>
        <w:tabs>
          <w:tab w:val="left" w:pos="593"/>
        </w:tabs>
        <w:spacing w:before="1"/>
        <w:ind w:right="157"/>
      </w:pPr>
      <w:r>
        <w:t>Le cas échéant, il mandate et contrôle les représentants de l’Association dans les instances de toute entité tierce ;</w:t>
      </w:r>
    </w:p>
    <w:p w:rsidR="0078776A" w:rsidRDefault="00FC68A7">
      <w:pPr>
        <w:pStyle w:val="Paragraphedeliste"/>
        <w:numPr>
          <w:ilvl w:val="0"/>
          <w:numId w:val="10"/>
        </w:numPr>
        <w:tabs>
          <w:tab w:val="left" w:pos="593"/>
        </w:tabs>
        <w:spacing w:before="1"/>
        <w:ind w:right="141"/>
      </w:pPr>
      <w:r>
        <w:t>Il</w:t>
      </w:r>
      <w:r>
        <w:rPr>
          <w:spacing w:val="-1"/>
        </w:rPr>
        <w:t xml:space="preserve"> </w:t>
      </w:r>
      <w:r>
        <w:t>autorise</w:t>
      </w:r>
      <w:r>
        <w:rPr>
          <w:spacing w:val="-3"/>
        </w:rPr>
        <w:t xml:space="preserve"> </w:t>
      </w:r>
      <w:r>
        <w:t>les</w:t>
      </w:r>
      <w:r>
        <w:rPr>
          <w:spacing w:val="-8"/>
        </w:rPr>
        <w:t xml:space="preserve"> </w:t>
      </w:r>
      <w:r>
        <w:t>membres</w:t>
      </w:r>
      <w:r>
        <w:rPr>
          <w:spacing w:val="-3"/>
        </w:rPr>
        <w:t xml:space="preserve"> </w:t>
      </w:r>
      <w:r>
        <w:t>du</w:t>
      </w:r>
      <w:r>
        <w:rPr>
          <w:spacing w:val="-4"/>
        </w:rPr>
        <w:t xml:space="preserve"> </w:t>
      </w:r>
      <w:r>
        <w:t>Bureau</w:t>
      </w:r>
      <w:r>
        <w:rPr>
          <w:spacing w:val="-4"/>
        </w:rPr>
        <w:t xml:space="preserve"> </w:t>
      </w:r>
      <w:r>
        <w:t>à</w:t>
      </w:r>
      <w:r>
        <w:rPr>
          <w:spacing w:val="-3"/>
        </w:rPr>
        <w:t xml:space="preserve"> </w:t>
      </w:r>
      <w:r>
        <w:t>consentir</w:t>
      </w:r>
      <w:r>
        <w:rPr>
          <w:spacing w:val="-3"/>
        </w:rPr>
        <w:t xml:space="preserve"> </w:t>
      </w:r>
      <w:r>
        <w:t>toute</w:t>
      </w:r>
      <w:r>
        <w:rPr>
          <w:spacing w:val="-3"/>
        </w:rPr>
        <w:t xml:space="preserve"> </w:t>
      </w:r>
      <w:r>
        <w:t>délégation</w:t>
      </w:r>
      <w:r>
        <w:rPr>
          <w:spacing w:val="-4"/>
        </w:rPr>
        <w:t xml:space="preserve"> </w:t>
      </w:r>
      <w:r>
        <w:t>de</w:t>
      </w:r>
      <w:r>
        <w:rPr>
          <w:spacing w:val="-3"/>
        </w:rPr>
        <w:t xml:space="preserve"> </w:t>
      </w:r>
      <w:r>
        <w:t>pouvoir</w:t>
      </w:r>
      <w:r>
        <w:rPr>
          <w:spacing w:val="-3"/>
        </w:rPr>
        <w:t xml:space="preserve"> </w:t>
      </w:r>
      <w:r>
        <w:t>à</w:t>
      </w:r>
      <w:r>
        <w:rPr>
          <w:spacing w:val="-3"/>
        </w:rPr>
        <w:t xml:space="preserve"> </w:t>
      </w:r>
      <w:r>
        <w:t>toute</w:t>
      </w:r>
      <w:r>
        <w:rPr>
          <w:spacing w:val="-3"/>
        </w:rPr>
        <w:t xml:space="preserve"> </w:t>
      </w:r>
      <w:r>
        <w:t>personne,</w:t>
      </w:r>
      <w:r>
        <w:rPr>
          <w:spacing w:val="-1"/>
        </w:rPr>
        <w:t xml:space="preserve"> </w:t>
      </w:r>
      <w:r>
        <w:t>éventuellement avec faculté de subdélégation ;</w:t>
      </w:r>
    </w:p>
    <w:p w:rsidR="0078776A" w:rsidRDefault="00FC68A7">
      <w:pPr>
        <w:pStyle w:val="Paragraphedeliste"/>
        <w:numPr>
          <w:ilvl w:val="0"/>
          <w:numId w:val="10"/>
        </w:numPr>
        <w:tabs>
          <w:tab w:val="left" w:pos="593"/>
        </w:tabs>
        <w:ind w:hanging="451"/>
      </w:pPr>
      <w:r>
        <w:t>Il</w:t>
      </w:r>
      <w:r>
        <w:rPr>
          <w:spacing w:val="-4"/>
        </w:rPr>
        <w:t xml:space="preserve"> </w:t>
      </w:r>
      <w:r>
        <w:t>adopte</w:t>
      </w:r>
      <w:r>
        <w:rPr>
          <w:spacing w:val="-5"/>
        </w:rPr>
        <w:t xml:space="preserve"> </w:t>
      </w:r>
      <w:r>
        <w:t>et</w:t>
      </w:r>
      <w:r>
        <w:rPr>
          <w:spacing w:val="-7"/>
        </w:rPr>
        <w:t xml:space="preserve"> </w:t>
      </w:r>
      <w:r>
        <w:t>modifie</w:t>
      </w:r>
      <w:r>
        <w:rPr>
          <w:spacing w:val="-5"/>
        </w:rPr>
        <w:t xml:space="preserve"> </w:t>
      </w:r>
      <w:r>
        <w:t>le</w:t>
      </w:r>
      <w:r>
        <w:rPr>
          <w:spacing w:val="-6"/>
        </w:rPr>
        <w:t xml:space="preserve"> </w:t>
      </w:r>
      <w:r>
        <w:t>règlement</w:t>
      </w:r>
      <w:r>
        <w:rPr>
          <w:spacing w:val="-8"/>
        </w:rPr>
        <w:t xml:space="preserve"> </w:t>
      </w:r>
      <w:r>
        <w:t>intérieur</w:t>
      </w:r>
      <w:r>
        <w:rPr>
          <w:spacing w:val="-6"/>
        </w:rPr>
        <w:t xml:space="preserve"> </w:t>
      </w:r>
      <w:r>
        <w:t>de</w:t>
      </w:r>
      <w:r>
        <w:rPr>
          <w:spacing w:val="-5"/>
        </w:rPr>
        <w:t xml:space="preserve"> </w:t>
      </w:r>
      <w:r>
        <w:t xml:space="preserve">l’Association </w:t>
      </w:r>
      <w:r>
        <w:rPr>
          <w:spacing w:val="-10"/>
        </w:rPr>
        <w:t>;</w:t>
      </w:r>
    </w:p>
    <w:p w:rsidR="0078776A" w:rsidRDefault="00FC68A7">
      <w:pPr>
        <w:pStyle w:val="Paragraphedeliste"/>
        <w:numPr>
          <w:ilvl w:val="0"/>
          <w:numId w:val="10"/>
        </w:numPr>
        <w:tabs>
          <w:tab w:val="left" w:pos="593"/>
        </w:tabs>
        <w:spacing w:before="5"/>
        <w:ind w:hanging="451"/>
      </w:pPr>
      <w:r>
        <w:rPr>
          <w:spacing w:val="-2"/>
        </w:rPr>
        <w:t>Il</w:t>
      </w:r>
      <w:r>
        <w:rPr>
          <w:spacing w:val="-5"/>
        </w:rPr>
        <w:t xml:space="preserve"> </w:t>
      </w:r>
      <w:r>
        <w:rPr>
          <w:spacing w:val="-2"/>
        </w:rPr>
        <w:t>consent</w:t>
      </w:r>
      <w:r>
        <w:rPr>
          <w:spacing w:val="-7"/>
        </w:rPr>
        <w:t xml:space="preserve"> </w:t>
      </w:r>
      <w:r>
        <w:rPr>
          <w:spacing w:val="-2"/>
        </w:rPr>
        <w:t>toute</w:t>
      </w:r>
      <w:r>
        <w:rPr>
          <w:spacing w:val="-4"/>
        </w:rPr>
        <w:t xml:space="preserve"> </w:t>
      </w:r>
      <w:r>
        <w:rPr>
          <w:spacing w:val="-2"/>
        </w:rPr>
        <w:t>délégation</w:t>
      </w:r>
      <w:r>
        <w:rPr>
          <w:spacing w:val="-6"/>
        </w:rPr>
        <w:t xml:space="preserve"> </w:t>
      </w:r>
      <w:r>
        <w:rPr>
          <w:spacing w:val="-2"/>
        </w:rPr>
        <w:t>de</w:t>
      </w:r>
      <w:r>
        <w:rPr>
          <w:spacing w:val="-4"/>
        </w:rPr>
        <w:t xml:space="preserve"> </w:t>
      </w:r>
      <w:r>
        <w:rPr>
          <w:spacing w:val="-2"/>
        </w:rPr>
        <w:t>ses</w:t>
      </w:r>
      <w:r>
        <w:rPr>
          <w:spacing w:val="-4"/>
        </w:rPr>
        <w:t xml:space="preserve"> </w:t>
      </w:r>
      <w:r>
        <w:rPr>
          <w:spacing w:val="-2"/>
        </w:rPr>
        <w:t>pouvoirs,</w:t>
      </w:r>
      <w:r>
        <w:rPr>
          <w:spacing w:val="-3"/>
        </w:rPr>
        <w:t xml:space="preserve"> </w:t>
      </w:r>
      <w:r>
        <w:rPr>
          <w:spacing w:val="-2"/>
        </w:rPr>
        <w:t>y</w:t>
      </w:r>
      <w:r>
        <w:rPr>
          <w:spacing w:val="-3"/>
        </w:rPr>
        <w:t xml:space="preserve"> </w:t>
      </w:r>
      <w:r>
        <w:rPr>
          <w:spacing w:val="-2"/>
        </w:rPr>
        <w:t>compris</w:t>
      </w:r>
      <w:r>
        <w:rPr>
          <w:spacing w:val="-5"/>
        </w:rPr>
        <w:t xml:space="preserve"> </w:t>
      </w:r>
      <w:r>
        <w:rPr>
          <w:spacing w:val="-2"/>
        </w:rPr>
        <w:t>aux</w:t>
      </w:r>
      <w:r>
        <w:rPr>
          <w:spacing w:val="-4"/>
        </w:rPr>
        <w:t xml:space="preserve"> </w:t>
      </w:r>
      <w:r>
        <w:rPr>
          <w:spacing w:val="-2"/>
        </w:rPr>
        <w:t>membres</w:t>
      </w:r>
      <w:r>
        <w:rPr>
          <w:spacing w:val="-5"/>
        </w:rPr>
        <w:t xml:space="preserve"> </w:t>
      </w:r>
      <w:r>
        <w:rPr>
          <w:spacing w:val="-2"/>
        </w:rPr>
        <w:t>du</w:t>
      </w:r>
      <w:r>
        <w:rPr>
          <w:spacing w:val="-6"/>
        </w:rPr>
        <w:t xml:space="preserve"> </w:t>
      </w:r>
      <w:r>
        <w:rPr>
          <w:spacing w:val="-2"/>
        </w:rPr>
        <w:t>Bureau, avec</w:t>
      </w:r>
      <w:r>
        <w:rPr>
          <w:spacing w:val="-7"/>
        </w:rPr>
        <w:t xml:space="preserve"> </w:t>
      </w:r>
      <w:r>
        <w:rPr>
          <w:spacing w:val="-2"/>
        </w:rPr>
        <w:t>faculté</w:t>
      </w:r>
      <w:r>
        <w:rPr>
          <w:spacing w:val="-4"/>
        </w:rPr>
        <w:t xml:space="preserve"> </w:t>
      </w:r>
      <w:r>
        <w:rPr>
          <w:spacing w:val="-2"/>
        </w:rPr>
        <w:t>de</w:t>
      </w:r>
      <w:r>
        <w:rPr>
          <w:spacing w:val="-4"/>
        </w:rPr>
        <w:t xml:space="preserve"> </w:t>
      </w:r>
      <w:r>
        <w:rPr>
          <w:spacing w:val="-2"/>
        </w:rPr>
        <w:t>subdélégation</w:t>
      </w:r>
      <w:r>
        <w:rPr>
          <w:spacing w:val="15"/>
        </w:rPr>
        <w:t xml:space="preserve"> </w:t>
      </w:r>
      <w:r>
        <w:rPr>
          <w:spacing w:val="-10"/>
        </w:rPr>
        <w:t>;</w:t>
      </w:r>
    </w:p>
    <w:p w:rsidR="0078776A" w:rsidRDefault="00FC68A7">
      <w:pPr>
        <w:pStyle w:val="Paragraphedeliste"/>
        <w:numPr>
          <w:ilvl w:val="0"/>
          <w:numId w:val="10"/>
        </w:numPr>
        <w:tabs>
          <w:tab w:val="left" w:pos="593"/>
        </w:tabs>
        <w:ind w:hanging="451"/>
      </w:pPr>
      <w:r>
        <w:t>Il</w:t>
      </w:r>
      <w:r>
        <w:rPr>
          <w:spacing w:val="-5"/>
        </w:rPr>
        <w:t xml:space="preserve"> </w:t>
      </w:r>
      <w:r>
        <w:t>autorise</w:t>
      </w:r>
      <w:r>
        <w:rPr>
          <w:spacing w:val="-5"/>
        </w:rPr>
        <w:t xml:space="preserve"> </w:t>
      </w:r>
      <w:r>
        <w:t>le</w:t>
      </w:r>
      <w:r>
        <w:rPr>
          <w:spacing w:val="-5"/>
        </w:rPr>
        <w:t xml:space="preserve"> </w:t>
      </w:r>
      <w:r>
        <w:t>Président</w:t>
      </w:r>
      <w:r>
        <w:rPr>
          <w:spacing w:val="-8"/>
        </w:rPr>
        <w:t xml:space="preserve"> </w:t>
      </w:r>
      <w:r>
        <w:t>ou</w:t>
      </w:r>
      <w:r>
        <w:rPr>
          <w:spacing w:val="-5"/>
        </w:rPr>
        <w:t xml:space="preserve"> </w:t>
      </w:r>
      <w:r>
        <w:t>toute</w:t>
      </w:r>
      <w:r>
        <w:rPr>
          <w:spacing w:val="-1"/>
        </w:rPr>
        <w:t xml:space="preserve"> </w:t>
      </w:r>
      <w:r>
        <w:t>personne</w:t>
      </w:r>
      <w:r>
        <w:rPr>
          <w:spacing w:val="-4"/>
        </w:rPr>
        <w:t xml:space="preserve"> </w:t>
      </w:r>
      <w:r>
        <w:t>à</w:t>
      </w:r>
      <w:r>
        <w:rPr>
          <w:spacing w:val="-5"/>
        </w:rPr>
        <w:t xml:space="preserve"> </w:t>
      </w:r>
      <w:r>
        <w:t>prendre</w:t>
      </w:r>
      <w:r>
        <w:rPr>
          <w:spacing w:val="-5"/>
        </w:rPr>
        <w:t xml:space="preserve"> </w:t>
      </w:r>
      <w:r>
        <w:t>les</w:t>
      </w:r>
      <w:r>
        <w:rPr>
          <w:spacing w:val="-5"/>
        </w:rPr>
        <w:t xml:space="preserve"> </w:t>
      </w:r>
      <w:r>
        <w:t>décisions</w:t>
      </w:r>
      <w:r>
        <w:rPr>
          <w:spacing w:val="-5"/>
        </w:rPr>
        <w:t xml:space="preserve"> </w:t>
      </w:r>
      <w:r>
        <w:t>suivantes</w:t>
      </w:r>
      <w:r>
        <w:rPr>
          <w:spacing w:val="-4"/>
        </w:rPr>
        <w:t xml:space="preserve"> </w:t>
      </w:r>
      <w:r>
        <w:rPr>
          <w:spacing w:val="-10"/>
        </w:rPr>
        <w:t>:</w:t>
      </w:r>
    </w:p>
    <w:p w:rsidR="0078776A" w:rsidRDefault="00FC68A7">
      <w:pPr>
        <w:pStyle w:val="Paragraphedeliste"/>
        <w:numPr>
          <w:ilvl w:val="1"/>
          <w:numId w:val="10"/>
        </w:numPr>
        <w:tabs>
          <w:tab w:val="left" w:pos="1222"/>
        </w:tabs>
        <w:spacing w:before="1"/>
        <w:ind w:right="142"/>
        <w:jc w:val="both"/>
      </w:pPr>
      <w:r>
        <w:t>Engagements ou règlements de dépenses et investissements non prévus au budget prévisionnel et supérieurs au seuil fixé par le Conseil d’administration</w:t>
      </w:r>
      <w:r>
        <w:rPr>
          <w:spacing w:val="-2"/>
        </w:rPr>
        <w:t xml:space="preserve"> </w:t>
      </w:r>
      <w:r>
        <w:t>; le Président peut agir sans cette autorisation en</w:t>
      </w:r>
      <w:r>
        <w:rPr>
          <w:spacing w:val="-13"/>
        </w:rPr>
        <w:t xml:space="preserve"> </w:t>
      </w:r>
      <w:r>
        <w:t>cas</w:t>
      </w:r>
      <w:r>
        <w:rPr>
          <w:spacing w:val="-12"/>
        </w:rPr>
        <w:t xml:space="preserve"> </w:t>
      </w:r>
      <w:r>
        <w:t>d’urgence,</w:t>
      </w:r>
      <w:r>
        <w:rPr>
          <w:spacing w:val="-10"/>
        </w:rPr>
        <w:t xml:space="preserve"> </w:t>
      </w:r>
      <w:r>
        <w:t>en</w:t>
      </w:r>
      <w:r>
        <w:rPr>
          <w:spacing w:val="-8"/>
        </w:rPr>
        <w:t xml:space="preserve"> </w:t>
      </w:r>
      <w:r>
        <w:t>cas</w:t>
      </w:r>
      <w:r>
        <w:rPr>
          <w:spacing w:val="-13"/>
        </w:rPr>
        <w:t xml:space="preserve"> </w:t>
      </w:r>
      <w:r>
        <w:t>de</w:t>
      </w:r>
      <w:r>
        <w:rPr>
          <w:spacing w:val="-7"/>
        </w:rPr>
        <w:t xml:space="preserve"> </w:t>
      </w:r>
      <w:r>
        <w:t>risque</w:t>
      </w:r>
      <w:r>
        <w:rPr>
          <w:spacing w:val="-12"/>
        </w:rPr>
        <w:t xml:space="preserve"> </w:t>
      </w:r>
      <w:r>
        <w:t>d’atteinte</w:t>
      </w:r>
      <w:r>
        <w:rPr>
          <w:spacing w:val="-12"/>
        </w:rPr>
        <w:t xml:space="preserve"> </w:t>
      </w:r>
      <w:r>
        <w:t>à</w:t>
      </w:r>
      <w:r>
        <w:rPr>
          <w:spacing w:val="-13"/>
        </w:rPr>
        <w:t xml:space="preserve"> </w:t>
      </w:r>
      <w:r>
        <w:t>la</w:t>
      </w:r>
      <w:r>
        <w:rPr>
          <w:spacing w:val="-7"/>
        </w:rPr>
        <w:t xml:space="preserve"> </w:t>
      </w:r>
      <w:r>
        <w:t>sécurité</w:t>
      </w:r>
      <w:r>
        <w:rPr>
          <w:spacing w:val="-12"/>
        </w:rPr>
        <w:t xml:space="preserve"> </w:t>
      </w:r>
      <w:r>
        <w:t>des</w:t>
      </w:r>
      <w:r>
        <w:rPr>
          <w:spacing w:val="-12"/>
        </w:rPr>
        <w:t xml:space="preserve"> </w:t>
      </w:r>
      <w:r>
        <w:t>biens</w:t>
      </w:r>
      <w:r>
        <w:rPr>
          <w:spacing w:val="-13"/>
        </w:rPr>
        <w:t xml:space="preserve"> </w:t>
      </w:r>
      <w:r>
        <w:t>ou</w:t>
      </w:r>
      <w:r>
        <w:rPr>
          <w:spacing w:val="-8"/>
        </w:rPr>
        <w:t xml:space="preserve"> </w:t>
      </w:r>
      <w:r>
        <w:t>personnes,</w:t>
      </w:r>
      <w:r>
        <w:rPr>
          <w:spacing w:val="-10"/>
        </w:rPr>
        <w:t xml:space="preserve"> </w:t>
      </w:r>
      <w:r>
        <w:t>ou</w:t>
      </w:r>
      <w:r>
        <w:rPr>
          <w:spacing w:val="-9"/>
        </w:rPr>
        <w:t xml:space="preserve"> </w:t>
      </w:r>
      <w:r>
        <w:t>en</w:t>
      </w:r>
      <w:r>
        <w:rPr>
          <w:spacing w:val="-13"/>
        </w:rPr>
        <w:t xml:space="preserve"> </w:t>
      </w:r>
      <w:r>
        <w:t>cas</w:t>
      </w:r>
      <w:r>
        <w:rPr>
          <w:spacing w:val="-7"/>
        </w:rPr>
        <w:t xml:space="preserve"> </w:t>
      </w:r>
      <w:r>
        <w:t>de</w:t>
      </w:r>
      <w:r>
        <w:rPr>
          <w:spacing w:val="-12"/>
        </w:rPr>
        <w:t xml:space="preserve"> </w:t>
      </w:r>
      <w:r>
        <w:t>dépense résultant de l’application des textes et obligations légales et conventionnelles ;</w:t>
      </w:r>
    </w:p>
    <w:p w:rsidR="0078776A" w:rsidRDefault="00FC68A7">
      <w:pPr>
        <w:pStyle w:val="Paragraphedeliste"/>
        <w:numPr>
          <w:ilvl w:val="1"/>
          <w:numId w:val="10"/>
        </w:numPr>
        <w:tabs>
          <w:tab w:val="left" w:pos="1222"/>
        </w:tabs>
        <w:spacing w:before="1"/>
        <w:ind w:hanging="360"/>
        <w:jc w:val="both"/>
      </w:pPr>
      <w:r>
        <w:t>Octroi</w:t>
      </w:r>
      <w:r>
        <w:rPr>
          <w:spacing w:val="-6"/>
        </w:rPr>
        <w:t xml:space="preserve"> </w:t>
      </w:r>
      <w:r>
        <w:t>de</w:t>
      </w:r>
      <w:r>
        <w:rPr>
          <w:spacing w:val="-6"/>
        </w:rPr>
        <w:t xml:space="preserve"> </w:t>
      </w:r>
      <w:r>
        <w:t>garanties</w:t>
      </w:r>
      <w:r>
        <w:rPr>
          <w:spacing w:val="-6"/>
        </w:rPr>
        <w:t xml:space="preserve"> </w:t>
      </w:r>
      <w:r>
        <w:t>sur</w:t>
      </w:r>
      <w:r>
        <w:rPr>
          <w:spacing w:val="-6"/>
        </w:rPr>
        <w:t xml:space="preserve"> </w:t>
      </w:r>
      <w:r>
        <w:t>l'actif</w:t>
      </w:r>
      <w:r>
        <w:rPr>
          <w:spacing w:val="-6"/>
        </w:rPr>
        <w:t xml:space="preserve"> </w:t>
      </w:r>
      <w:r>
        <w:t>social</w:t>
      </w:r>
      <w:r>
        <w:rPr>
          <w:spacing w:val="-4"/>
        </w:rPr>
        <w:t xml:space="preserve"> </w:t>
      </w:r>
      <w:r>
        <w:rPr>
          <w:spacing w:val="-10"/>
        </w:rPr>
        <w:t>;</w:t>
      </w:r>
    </w:p>
    <w:p w:rsidR="0078776A" w:rsidRDefault="00FC68A7">
      <w:pPr>
        <w:pStyle w:val="Paragraphedeliste"/>
        <w:numPr>
          <w:ilvl w:val="1"/>
          <w:numId w:val="10"/>
        </w:numPr>
        <w:tabs>
          <w:tab w:val="left" w:pos="1222"/>
        </w:tabs>
        <w:ind w:hanging="360"/>
        <w:jc w:val="both"/>
      </w:pPr>
      <w:r>
        <w:t>Abandon</w:t>
      </w:r>
      <w:r>
        <w:rPr>
          <w:spacing w:val="-6"/>
        </w:rPr>
        <w:t xml:space="preserve"> </w:t>
      </w:r>
      <w:r>
        <w:t>de</w:t>
      </w:r>
      <w:r>
        <w:rPr>
          <w:spacing w:val="-5"/>
        </w:rPr>
        <w:t xml:space="preserve"> </w:t>
      </w:r>
      <w:r>
        <w:rPr>
          <w:spacing w:val="-2"/>
        </w:rPr>
        <w:t>créances.</w:t>
      </w:r>
    </w:p>
    <w:p w:rsidR="0078776A" w:rsidRDefault="0078776A">
      <w:pPr>
        <w:pStyle w:val="Corpsdetexte"/>
        <w:spacing w:before="1"/>
      </w:pPr>
    </w:p>
    <w:p w:rsidR="0078776A" w:rsidRDefault="00FC68A7">
      <w:pPr>
        <w:pStyle w:val="Titre1"/>
      </w:pPr>
      <w:bookmarkStart w:id="14" w:name="ARTICLE_7"/>
      <w:bookmarkStart w:id="15" w:name="_Toc236661634"/>
      <w:bookmarkEnd w:id="14"/>
      <w:r>
        <w:t>ARTICLE</w:t>
      </w:r>
      <w:r>
        <w:rPr>
          <w:spacing w:val="-13"/>
        </w:rPr>
        <w:t xml:space="preserve"> </w:t>
      </w:r>
      <w:r>
        <w:rPr>
          <w:spacing w:val="-10"/>
        </w:rPr>
        <w:t>7</w:t>
      </w:r>
      <w:bookmarkEnd w:id="15"/>
    </w:p>
    <w:p w:rsidR="0078776A" w:rsidRDefault="0078776A">
      <w:pPr>
        <w:pStyle w:val="Corpsdetexte"/>
        <w:rPr>
          <w:b/>
        </w:rPr>
      </w:pPr>
    </w:p>
    <w:p w:rsidR="0078776A" w:rsidRDefault="00FC68A7">
      <w:pPr>
        <w:pStyle w:val="Titre2"/>
        <w:numPr>
          <w:ilvl w:val="1"/>
          <w:numId w:val="9"/>
        </w:numPr>
        <w:tabs>
          <w:tab w:val="left" w:pos="476"/>
        </w:tabs>
        <w:spacing w:before="1"/>
        <w:ind w:left="476" w:hanging="334"/>
      </w:pPr>
      <w:bookmarkStart w:id="16" w:name="7-1_Réunions_du_Conseil_d’administration"/>
      <w:bookmarkStart w:id="17" w:name="_Toc236661635"/>
      <w:bookmarkEnd w:id="16"/>
      <w:r>
        <w:t>Réunions</w:t>
      </w:r>
      <w:r>
        <w:rPr>
          <w:spacing w:val="-6"/>
        </w:rPr>
        <w:t xml:space="preserve"> </w:t>
      </w:r>
      <w:r>
        <w:t>du</w:t>
      </w:r>
      <w:r>
        <w:rPr>
          <w:spacing w:val="-2"/>
        </w:rPr>
        <w:t xml:space="preserve"> </w:t>
      </w:r>
      <w:r>
        <w:t>Conseil</w:t>
      </w:r>
      <w:r>
        <w:rPr>
          <w:spacing w:val="-5"/>
        </w:rPr>
        <w:t xml:space="preserve"> </w:t>
      </w:r>
      <w:r>
        <w:rPr>
          <w:spacing w:val="-2"/>
        </w:rPr>
        <w:t>d’administration</w:t>
      </w:r>
      <w:bookmarkEnd w:id="17"/>
    </w:p>
    <w:p w:rsidR="0078776A" w:rsidRDefault="00FC68A7">
      <w:pPr>
        <w:pStyle w:val="Corpsdetexte"/>
        <w:ind w:left="142"/>
      </w:pPr>
      <w:r>
        <w:t>Le</w:t>
      </w:r>
      <w:r>
        <w:rPr>
          <w:spacing w:val="-2"/>
        </w:rPr>
        <w:t xml:space="preserve"> </w:t>
      </w:r>
      <w:r>
        <w:t>Conseil d’administration</w:t>
      </w:r>
      <w:r>
        <w:rPr>
          <w:spacing w:val="-3"/>
        </w:rPr>
        <w:t xml:space="preserve"> </w:t>
      </w:r>
      <w:r>
        <w:t>se</w:t>
      </w:r>
      <w:r>
        <w:rPr>
          <w:spacing w:val="-2"/>
        </w:rPr>
        <w:t xml:space="preserve"> </w:t>
      </w:r>
      <w:r>
        <w:t>réunit</w:t>
      </w:r>
      <w:r>
        <w:rPr>
          <w:spacing w:val="-4"/>
        </w:rPr>
        <w:t xml:space="preserve"> </w:t>
      </w:r>
      <w:r>
        <w:t>au</w:t>
      </w:r>
      <w:r>
        <w:rPr>
          <w:spacing w:val="-3"/>
        </w:rPr>
        <w:t xml:space="preserve"> </w:t>
      </w:r>
      <w:r>
        <w:t>moins trois</w:t>
      </w:r>
      <w:r>
        <w:rPr>
          <w:spacing w:val="-2"/>
        </w:rPr>
        <w:t xml:space="preserve"> </w:t>
      </w:r>
      <w:r>
        <w:t>fois</w:t>
      </w:r>
      <w:r>
        <w:rPr>
          <w:spacing w:val="-2"/>
        </w:rPr>
        <w:t xml:space="preserve"> </w:t>
      </w:r>
      <w:r>
        <w:t>par</w:t>
      </w:r>
      <w:r>
        <w:rPr>
          <w:spacing w:val="-3"/>
        </w:rPr>
        <w:t xml:space="preserve"> </w:t>
      </w:r>
      <w:r>
        <w:t>an et chaque fois</w:t>
      </w:r>
      <w:r>
        <w:rPr>
          <w:spacing w:val="-2"/>
        </w:rPr>
        <w:t xml:space="preserve"> </w:t>
      </w:r>
      <w:r>
        <w:t>qu’il est</w:t>
      </w:r>
      <w:r>
        <w:rPr>
          <w:spacing w:val="-4"/>
        </w:rPr>
        <w:t xml:space="preserve"> </w:t>
      </w:r>
      <w:r>
        <w:t>convoqué par son</w:t>
      </w:r>
      <w:r>
        <w:rPr>
          <w:spacing w:val="-3"/>
        </w:rPr>
        <w:t xml:space="preserve"> </w:t>
      </w:r>
      <w:r>
        <w:t>président ou sur la demande du quart au moins de ses membres.</w:t>
      </w:r>
    </w:p>
    <w:p w:rsidR="0078776A" w:rsidRDefault="00FC68A7">
      <w:pPr>
        <w:pStyle w:val="Corpsdetexte"/>
        <w:spacing w:before="264"/>
        <w:ind w:left="142"/>
      </w:pPr>
      <w:r>
        <w:t>La convocation est adressée par tous moyens, au moins huit (8) jours avant la date de la réunion sauf en cas d'urgence</w:t>
      </w:r>
      <w:r>
        <w:rPr>
          <w:spacing w:val="-3"/>
        </w:rPr>
        <w:t xml:space="preserve"> </w:t>
      </w:r>
      <w:r>
        <w:t>ou</w:t>
      </w:r>
      <w:r>
        <w:rPr>
          <w:spacing w:val="-4"/>
        </w:rPr>
        <w:t xml:space="preserve"> </w:t>
      </w:r>
      <w:r>
        <w:t>si</w:t>
      </w:r>
      <w:r>
        <w:rPr>
          <w:spacing w:val="-1"/>
        </w:rPr>
        <w:t xml:space="preserve"> </w:t>
      </w:r>
      <w:r>
        <w:t>tous les</w:t>
      </w:r>
      <w:r>
        <w:rPr>
          <w:spacing w:val="-3"/>
        </w:rPr>
        <w:t xml:space="preserve"> </w:t>
      </w:r>
      <w:r>
        <w:t>administrateurs</w:t>
      </w:r>
      <w:r>
        <w:rPr>
          <w:spacing w:val="-4"/>
        </w:rPr>
        <w:t xml:space="preserve"> </w:t>
      </w:r>
      <w:r>
        <w:t>renoncent</w:t>
      </w:r>
      <w:r>
        <w:rPr>
          <w:spacing w:val="-6"/>
        </w:rPr>
        <w:t xml:space="preserve"> </w:t>
      </w:r>
      <w:r>
        <w:t>à</w:t>
      </w:r>
      <w:r>
        <w:rPr>
          <w:spacing w:val="-3"/>
        </w:rPr>
        <w:t xml:space="preserve"> </w:t>
      </w:r>
      <w:r>
        <w:t>ce</w:t>
      </w:r>
      <w:r>
        <w:rPr>
          <w:spacing w:val="-3"/>
        </w:rPr>
        <w:t xml:space="preserve"> </w:t>
      </w:r>
      <w:r>
        <w:t>délai.</w:t>
      </w:r>
      <w:r>
        <w:rPr>
          <w:spacing w:val="-2"/>
        </w:rPr>
        <w:t xml:space="preserve"> </w:t>
      </w:r>
      <w:r>
        <w:t>Lorsque</w:t>
      </w:r>
      <w:r>
        <w:rPr>
          <w:spacing w:val="-3"/>
        </w:rPr>
        <w:t xml:space="preserve"> </w:t>
      </w:r>
      <w:r>
        <w:t>tous</w:t>
      </w:r>
      <w:r>
        <w:rPr>
          <w:spacing w:val="-3"/>
        </w:rPr>
        <w:t xml:space="preserve"> </w:t>
      </w:r>
      <w:r>
        <w:t>les</w:t>
      </w:r>
      <w:r>
        <w:rPr>
          <w:spacing w:val="-3"/>
        </w:rPr>
        <w:t xml:space="preserve"> </w:t>
      </w:r>
      <w:r>
        <w:t>administrateurs</w:t>
      </w:r>
      <w:r>
        <w:rPr>
          <w:spacing w:val="-4"/>
        </w:rPr>
        <w:t xml:space="preserve"> </w:t>
      </w:r>
      <w:r>
        <w:t>sont</w:t>
      </w:r>
      <w:r>
        <w:rPr>
          <w:spacing w:val="-5"/>
        </w:rPr>
        <w:t xml:space="preserve"> </w:t>
      </w:r>
      <w:r>
        <w:t>présents</w:t>
      </w:r>
      <w:r>
        <w:rPr>
          <w:spacing w:val="-3"/>
        </w:rPr>
        <w:t xml:space="preserve"> </w:t>
      </w:r>
      <w:r>
        <w:t>ou représentés, le Conseil peut se réunir valablement sur convocation verbale et sans délai.</w:t>
      </w:r>
    </w:p>
    <w:p w:rsidR="0078776A" w:rsidRDefault="0078776A">
      <w:pPr>
        <w:pStyle w:val="Corpsdetexte"/>
        <w:spacing w:before="2"/>
      </w:pPr>
    </w:p>
    <w:p w:rsidR="0078776A" w:rsidRDefault="00FC68A7">
      <w:pPr>
        <w:pStyle w:val="Corpsdetexte"/>
        <w:ind w:left="142"/>
      </w:pPr>
      <w:r>
        <w:t>Le Conseil délibère sur les questions inscrites à l’ordre du jour par l’auteur de la convocation ou sur celles dont l’inscription</w:t>
      </w:r>
      <w:r>
        <w:rPr>
          <w:spacing w:val="-3"/>
        </w:rPr>
        <w:t xml:space="preserve"> </w:t>
      </w:r>
      <w:r>
        <w:t>est</w:t>
      </w:r>
      <w:r>
        <w:rPr>
          <w:spacing w:val="-4"/>
        </w:rPr>
        <w:t xml:space="preserve"> </w:t>
      </w:r>
      <w:r>
        <w:t>demandée</w:t>
      </w:r>
      <w:r>
        <w:rPr>
          <w:spacing w:val="-2"/>
        </w:rPr>
        <w:t xml:space="preserve"> </w:t>
      </w:r>
      <w:r>
        <w:t>au</w:t>
      </w:r>
      <w:r>
        <w:rPr>
          <w:spacing w:val="-3"/>
        </w:rPr>
        <w:t xml:space="preserve"> </w:t>
      </w:r>
      <w:r>
        <w:t>Président</w:t>
      </w:r>
      <w:r>
        <w:rPr>
          <w:spacing w:val="-5"/>
        </w:rPr>
        <w:t xml:space="preserve"> </w:t>
      </w:r>
      <w:r>
        <w:t>par</w:t>
      </w:r>
      <w:r>
        <w:rPr>
          <w:spacing w:val="-3"/>
        </w:rPr>
        <w:t xml:space="preserve"> </w:t>
      </w:r>
      <w:r>
        <w:t>au</w:t>
      </w:r>
      <w:r>
        <w:rPr>
          <w:spacing w:val="-3"/>
        </w:rPr>
        <w:t xml:space="preserve"> </w:t>
      </w:r>
      <w:r>
        <w:t>moins</w:t>
      </w:r>
      <w:r>
        <w:rPr>
          <w:spacing w:val="-2"/>
        </w:rPr>
        <w:t xml:space="preserve"> </w:t>
      </w:r>
      <w:r>
        <w:t>le</w:t>
      </w:r>
      <w:r>
        <w:rPr>
          <w:spacing w:val="-2"/>
        </w:rPr>
        <w:t xml:space="preserve"> </w:t>
      </w:r>
      <w:r>
        <w:t>quart</w:t>
      </w:r>
      <w:r>
        <w:rPr>
          <w:spacing w:val="-5"/>
        </w:rPr>
        <w:t xml:space="preserve"> </w:t>
      </w:r>
      <w:r>
        <w:t>des</w:t>
      </w:r>
      <w:r>
        <w:rPr>
          <w:spacing w:val="-2"/>
        </w:rPr>
        <w:t xml:space="preserve"> </w:t>
      </w:r>
      <w:r>
        <w:t>administrateurs</w:t>
      </w:r>
      <w:r>
        <w:rPr>
          <w:spacing w:val="-3"/>
        </w:rPr>
        <w:t xml:space="preserve"> </w:t>
      </w:r>
      <w:r>
        <w:t>qui ont demandé</w:t>
      </w:r>
      <w:r>
        <w:rPr>
          <w:spacing w:val="-2"/>
        </w:rPr>
        <w:t xml:space="preserve"> </w:t>
      </w:r>
      <w:r>
        <w:t>la</w:t>
      </w:r>
      <w:r>
        <w:rPr>
          <w:spacing w:val="-2"/>
        </w:rPr>
        <w:t xml:space="preserve"> </w:t>
      </w:r>
      <w:r>
        <w:t>réunion.</w:t>
      </w:r>
    </w:p>
    <w:p w:rsidR="0078776A" w:rsidRDefault="0078776A">
      <w:pPr>
        <w:pStyle w:val="Corpsdetexte"/>
        <w:spacing w:before="1"/>
      </w:pPr>
    </w:p>
    <w:p w:rsidR="0078776A" w:rsidRDefault="00FC68A7">
      <w:pPr>
        <w:pStyle w:val="Corpsdetexte"/>
        <w:ind w:left="142"/>
      </w:pPr>
      <w:r>
        <w:t>Sur</w:t>
      </w:r>
      <w:r>
        <w:rPr>
          <w:spacing w:val="-3"/>
        </w:rPr>
        <w:t xml:space="preserve"> </w:t>
      </w:r>
      <w:r>
        <w:t>décision</w:t>
      </w:r>
      <w:r>
        <w:rPr>
          <w:spacing w:val="-4"/>
        </w:rPr>
        <w:t xml:space="preserve"> </w:t>
      </w:r>
      <w:r>
        <w:t>du</w:t>
      </w:r>
      <w:r>
        <w:rPr>
          <w:spacing w:val="-4"/>
        </w:rPr>
        <w:t xml:space="preserve"> </w:t>
      </w:r>
      <w:r>
        <w:t>Président,</w:t>
      </w:r>
      <w:r>
        <w:rPr>
          <w:spacing w:val="-1"/>
        </w:rPr>
        <w:t xml:space="preserve"> </w:t>
      </w:r>
      <w:r>
        <w:t>les</w:t>
      </w:r>
      <w:r>
        <w:rPr>
          <w:spacing w:val="-3"/>
        </w:rPr>
        <w:t xml:space="preserve"> </w:t>
      </w:r>
      <w:r>
        <w:t>administrateurs</w:t>
      </w:r>
      <w:r>
        <w:rPr>
          <w:spacing w:val="-4"/>
        </w:rPr>
        <w:t xml:space="preserve"> </w:t>
      </w:r>
      <w:r>
        <w:t>peuvent</w:t>
      </w:r>
      <w:r>
        <w:rPr>
          <w:spacing w:val="-6"/>
        </w:rPr>
        <w:t xml:space="preserve"> </w:t>
      </w:r>
      <w:r>
        <w:t>participer</w:t>
      </w:r>
      <w:r>
        <w:rPr>
          <w:spacing w:val="-3"/>
        </w:rPr>
        <w:t xml:space="preserve"> </w:t>
      </w:r>
      <w:r>
        <w:t>à</w:t>
      </w:r>
      <w:r>
        <w:rPr>
          <w:spacing w:val="-3"/>
        </w:rPr>
        <w:t xml:space="preserve"> </w:t>
      </w:r>
      <w:r>
        <w:t>la</w:t>
      </w:r>
      <w:r>
        <w:rPr>
          <w:spacing w:val="-3"/>
        </w:rPr>
        <w:t xml:space="preserve"> </w:t>
      </w:r>
      <w:r>
        <w:t>réunion</w:t>
      </w:r>
      <w:r>
        <w:rPr>
          <w:spacing w:val="-4"/>
        </w:rPr>
        <w:t xml:space="preserve"> </w:t>
      </w:r>
      <w:r>
        <w:t>à</w:t>
      </w:r>
      <w:r>
        <w:rPr>
          <w:spacing w:val="-3"/>
        </w:rPr>
        <w:t xml:space="preserve"> </w:t>
      </w:r>
      <w:r>
        <w:t>distance</w:t>
      </w:r>
      <w:r>
        <w:rPr>
          <w:spacing w:val="-3"/>
        </w:rPr>
        <w:t xml:space="preserve"> </w:t>
      </w:r>
      <w:r>
        <w:t>par tout</w:t>
      </w:r>
      <w:r>
        <w:rPr>
          <w:spacing w:val="-5"/>
        </w:rPr>
        <w:t xml:space="preserve"> </w:t>
      </w:r>
      <w:r>
        <w:t>moyen</w:t>
      </w:r>
      <w:r>
        <w:rPr>
          <w:spacing w:val="-4"/>
        </w:rPr>
        <w:t xml:space="preserve"> </w:t>
      </w:r>
      <w:r>
        <w:t>de communication ou de télécommunication et garantissant leur participation effective.</w:t>
      </w:r>
    </w:p>
    <w:p w:rsidR="0078776A" w:rsidRDefault="0078776A">
      <w:pPr>
        <w:pStyle w:val="Corpsdetexte"/>
        <w:spacing w:before="1"/>
      </w:pPr>
    </w:p>
    <w:p w:rsidR="0078776A" w:rsidRDefault="00FC68A7">
      <w:pPr>
        <w:pStyle w:val="Corpsdetexte"/>
        <w:ind w:left="142" w:right="63"/>
      </w:pPr>
      <w:r>
        <w:t>Les</w:t>
      </w:r>
      <w:r>
        <w:rPr>
          <w:spacing w:val="-3"/>
        </w:rPr>
        <w:t xml:space="preserve"> </w:t>
      </w:r>
      <w:r>
        <w:t>administrateurs</w:t>
      </w:r>
      <w:r>
        <w:rPr>
          <w:spacing w:val="-4"/>
        </w:rPr>
        <w:t xml:space="preserve"> </w:t>
      </w:r>
      <w:r>
        <w:t>sont</w:t>
      </w:r>
      <w:r>
        <w:rPr>
          <w:spacing w:val="-5"/>
        </w:rPr>
        <w:t xml:space="preserve"> </w:t>
      </w:r>
      <w:r>
        <w:t>tenus</w:t>
      </w:r>
      <w:r>
        <w:rPr>
          <w:spacing w:val="-3"/>
        </w:rPr>
        <w:t xml:space="preserve"> </w:t>
      </w:r>
      <w:r>
        <w:t>de participer</w:t>
      </w:r>
      <w:r>
        <w:rPr>
          <w:spacing w:val="-3"/>
        </w:rPr>
        <w:t xml:space="preserve"> </w:t>
      </w:r>
      <w:r>
        <w:t>personnellement</w:t>
      </w:r>
      <w:r>
        <w:rPr>
          <w:spacing w:val="-6"/>
        </w:rPr>
        <w:t xml:space="preserve"> </w:t>
      </w:r>
      <w:r>
        <w:t>aux</w:t>
      </w:r>
      <w:r>
        <w:rPr>
          <w:spacing w:val="-3"/>
        </w:rPr>
        <w:t xml:space="preserve"> </w:t>
      </w:r>
      <w:r>
        <w:t>séances</w:t>
      </w:r>
      <w:r>
        <w:rPr>
          <w:spacing w:val="-3"/>
        </w:rPr>
        <w:t xml:space="preserve"> </w:t>
      </w:r>
      <w:r>
        <w:t>du</w:t>
      </w:r>
      <w:r>
        <w:rPr>
          <w:spacing w:val="-4"/>
        </w:rPr>
        <w:t xml:space="preserve"> </w:t>
      </w:r>
      <w:r>
        <w:t>Conseil.</w:t>
      </w:r>
      <w:r>
        <w:rPr>
          <w:spacing w:val="-2"/>
        </w:rPr>
        <w:t xml:space="preserve"> </w:t>
      </w:r>
      <w:r>
        <w:t>En</w:t>
      </w:r>
      <w:r>
        <w:rPr>
          <w:spacing w:val="-4"/>
        </w:rPr>
        <w:t xml:space="preserve"> </w:t>
      </w:r>
      <w:r>
        <w:t>cas</w:t>
      </w:r>
      <w:r>
        <w:rPr>
          <w:spacing w:val="-3"/>
        </w:rPr>
        <w:t xml:space="preserve"> </w:t>
      </w:r>
      <w:r>
        <w:t>d’empêchement,</w:t>
      </w:r>
      <w:r>
        <w:rPr>
          <w:spacing w:val="-1"/>
        </w:rPr>
        <w:t xml:space="preserve"> </w:t>
      </w:r>
      <w:r>
        <w:t>un administrateur</w:t>
      </w:r>
      <w:r>
        <w:rPr>
          <w:spacing w:val="-3"/>
        </w:rPr>
        <w:t xml:space="preserve"> </w:t>
      </w:r>
      <w:r>
        <w:t>peut</w:t>
      </w:r>
      <w:r>
        <w:rPr>
          <w:spacing w:val="-5"/>
        </w:rPr>
        <w:t xml:space="preserve"> </w:t>
      </w:r>
      <w:r>
        <w:t>donner</w:t>
      </w:r>
      <w:r>
        <w:rPr>
          <w:spacing w:val="-2"/>
        </w:rPr>
        <w:t xml:space="preserve"> </w:t>
      </w:r>
      <w:r>
        <w:t>son</w:t>
      </w:r>
      <w:r>
        <w:rPr>
          <w:spacing w:val="-3"/>
        </w:rPr>
        <w:t xml:space="preserve"> </w:t>
      </w:r>
      <w:r>
        <w:t>pouvoir</w:t>
      </w:r>
      <w:r>
        <w:rPr>
          <w:spacing w:val="-2"/>
        </w:rPr>
        <w:t xml:space="preserve"> </w:t>
      </w:r>
      <w:r>
        <w:t>à</w:t>
      </w:r>
      <w:r>
        <w:rPr>
          <w:spacing w:val="-2"/>
        </w:rPr>
        <w:t xml:space="preserve"> </w:t>
      </w:r>
      <w:r>
        <w:t>un</w:t>
      </w:r>
      <w:r>
        <w:rPr>
          <w:spacing w:val="-3"/>
        </w:rPr>
        <w:t xml:space="preserve"> </w:t>
      </w:r>
      <w:r>
        <w:t>autre administrateur</w:t>
      </w:r>
      <w:r>
        <w:rPr>
          <w:spacing w:val="-3"/>
        </w:rPr>
        <w:t xml:space="preserve"> </w:t>
      </w:r>
      <w:r>
        <w:t>pour</w:t>
      </w:r>
      <w:r>
        <w:rPr>
          <w:spacing w:val="-2"/>
        </w:rPr>
        <w:t xml:space="preserve"> </w:t>
      </w:r>
      <w:r>
        <w:t>le</w:t>
      </w:r>
      <w:r>
        <w:rPr>
          <w:spacing w:val="-2"/>
        </w:rPr>
        <w:t xml:space="preserve"> </w:t>
      </w:r>
      <w:r>
        <w:t>représenter par</w:t>
      </w:r>
      <w:r>
        <w:rPr>
          <w:spacing w:val="-3"/>
        </w:rPr>
        <w:t xml:space="preserve"> </w:t>
      </w:r>
      <w:r>
        <w:t>tous</w:t>
      </w:r>
      <w:r>
        <w:rPr>
          <w:spacing w:val="-2"/>
        </w:rPr>
        <w:t xml:space="preserve"> </w:t>
      </w:r>
      <w:r>
        <w:t>moyens</w:t>
      </w:r>
      <w:r>
        <w:rPr>
          <w:spacing w:val="-3"/>
        </w:rPr>
        <w:t xml:space="preserve"> </w:t>
      </w:r>
      <w:r>
        <w:t>(courrier électronique, message textuel transmis sur un téléphone mobile, etc.). Chaque administrateur ne peut recevoir plus</w:t>
      </w:r>
      <w:r>
        <w:rPr>
          <w:spacing w:val="-2"/>
        </w:rPr>
        <w:t xml:space="preserve"> </w:t>
      </w:r>
      <w:r>
        <w:t>de</w:t>
      </w:r>
      <w:r>
        <w:rPr>
          <w:spacing w:val="-2"/>
        </w:rPr>
        <w:t xml:space="preserve"> </w:t>
      </w:r>
      <w:r>
        <w:t>deux</w:t>
      </w:r>
      <w:r>
        <w:rPr>
          <w:spacing w:val="-2"/>
        </w:rPr>
        <w:t xml:space="preserve"> </w:t>
      </w:r>
      <w:r>
        <w:t>pouvoirs. En</w:t>
      </w:r>
      <w:r>
        <w:rPr>
          <w:spacing w:val="-3"/>
        </w:rPr>
        <w:t xml:space="preserve"> </w:t>
      </w:r>
      <w:r>
        <w:t>cas</w:t>
      </w:r>
      <w:r>
        <w:rPr>
          <w:spacing w:val="-2"/>
        </w:rPr>
        <w:t xml:space="preserve"> </w:t>
      </w:r>
      <w:r>
        <w:t>de</w:t>
      </w:r>
      <w:r>
        <w:rPr>
          <w:spacing w:val="-2"/>
        </w:rPr>
        <w:t xml:space="preserve"> </w:t>
      </w:r>
      <w:r>
        <w:t>contestation</w:t>
      </w:r>
      <w:r>
        <w:rPr>
          <w:spacing w:val="-3"/>
        </w:rPr>
        <w:t xml:space="preserve"> </w:t>
      </w:r>
      <w:r>
        <w:t>sur</w:t>
      </w:r>
      <w:r>
        <w:rPr>
          <w:spacing w:val="-3"/>
        </w:rPr>
        <w:t xml:space="preserve"> </w:t>
      </w:r>
      <w:r>
        <w:t>la</w:t>
      </w:r>
      <w:r>
        <w:rPr>
          <w:spacing w:val="-2"/>
        </w:rPr>
        <w:t xml:space="preserve"> </w:t>
      </w:r>
      <w:r>
        <w:t>validité</w:t>
      </w:r>
      <w:r>
        <w:rPr>
          <w:spacing w:val="-2"/>
        </w:rPr>
        <w:t xml:space="preserve"> </w:t>
      </w:r>
      <w:r>
        <w:t>du</w:t>
      </w:r>
      <w:r>
        <w:rPr>
          <w:spacing w:val="-3"/>
        </w:rPr>
        <w:t xml:space="preserve"> </w:t>
      </w:r>
      <w:r>
        <w:t>pouvoir</w:t>
      </w:r>
      <w:r>
        <w:rPr>
          <w:spacing w:val="-2"/>
        </w:rPr>
        <w:t xml:space="preserve"> </w:t>
      </w:r>
      <w:r>
        <w:t>conféré, la</w:t>
      </w:r>
      <w:r>
        <w:rPr>
          <w:spacing w:val="-2"/>
        </w:rPr>
        <w:t xml:space="preserve"> </w:t>
      </w:r>
      <w:r>
        <w:t>charge</w:t>
      </w:r>
      <w:r>
        <w:rPr>
          <w:spacing w:val="-2"/>
        </w:rPr>
        <w:t xml:space="preserve"> </w:t>
      </w:r>
      <w:r>
        <w:t>de</w:t>
      </w:r>
      <w:r>
        <w:rPr>
          <w:spacing w:val="-2"/>
        </w:rPr>
        <w:t xml:space="preserve"> </w:t>
      </w:r>
      <w:r>
        <w:t>la</w:t>
      </w:r>
      <w:r>
        <w:rPr>
          <w:spacing w:val="-2"/>
        </w:rPr>
        <w:t xml:space="preserve"> </w:t>
      </w:r>
      <w:r>
        <w:t>preuve</w:t>
      </w:r>
      <w:r>
        <w:rPr>
          <w:spacing w:val="-2"/>
        </w:rPr>
        <w:t xml:space="preserve"> </w:t>
      </w:r>
      <w:r>
        <w:t>incombe</w:t>
      </w:r>
      <w:r>
        <w:rPr>
          <w:spacing w:val="-2"/>
        </w:rPr>
        <w:t xml:space="preserve"> </w:t>
      </w:r>
      <w:r>
        <w:t>à celui qui conteste la réalité du pouvoir.</w:t>
      </w:r>
    </w:p>
    <w:p w:rsidR="0078776A" w:rsidRDefault="0078776A">
      <w:pPr>
        <w:pStyle w:val="Corpsdetexte"/>
        <w:spacing w:before="2"/>
      </w:pPr>
    </w:p>
    <w:p w:rsidR="0078776A" w:rsidRDefault="00FC68A7">
      <w:pPr>
        <w:pStyle w:val="Corpsdetexte"/>
        <w:ind w:left="142"/>
      </w:pPr>
      <w:r>
        <w:t>Le</w:t>
      </w:r>
      <w:r>
        <w:rPr>
          <w:spacing w:val="40"/>
        </w:rPr>
        <w:t xml:space="preserve"> </w:t>
      </w:r>
      <w:r>
        <w:t>Président</w:t>
      </w:r>
      <w:r>
        <w:rPr>
          <w:spacing w:val="40"/>
        </w:rPr>
        <w:t xml:space="preserve"> </w:t>
      </w:r>
      <w:r>
        <w:t>peut</w:t>
      </w:r>
      <w:r>
        <w:rPr>
          <w:spacing w:val="40"/>
        </w:rPr>
        <w:t xml:space="preserve"> </w:t>
      </w:r>
      <w:r>
        <w:t>inviter</w:t>
      </w:r>
      <w:r>
        <w:rPr>
          <w:spacing w:val="40"/>
        </w:rPr>
        <w:t xml:space="preserve"> </w:t>
      </w:r>
      <w:r>
        <w:t>toutes</w:t>
      </w:r>
      <w:r>
        <w:rPr>
          <w:spacing w:val="40"/>
        </w:rPr>
        <w:t xml:space="preserve"> </w:t>
      </w:r>
      <w:r>
        <w:t>personnes</w:t>
      </w:r>
      <w:r>
        <w:rPr>
          <w:spacing w:val="40"/>
        </w:rPr>
        <w:t xml:space="preserve"> </w:t>
      </w:r>
      <w:r>
        <w:t>de</w:t>
      </w:r>
      <w:r>
        <w:rPr>
          <w:spacing w:val="40"/>
        </w:rPr>
        <w:t xml:space="preserve"> </w:t>
      </w:r>
      <w:r>
        <w:t>son</w:t>
      </w:r>
      <w:r>
        <w:rPr>
          <w:spacing w:val="40"/>
        </w:rPr>
        <w:t xml:space="preserve"> </w:t>
      </w:r>
      <w:r>
        <w:t>choix</w:t>
      </w:r>
      <w:r>
        <w:rPr>
          <w:spacing w:val="40"/>
        </w:rPr>
        <w:t xml:space="preserve"> </w:t>
      </w:r>
      <w:r>
        <w:t>à</w:t>
      </w:r>
      <w:r>
        <w:rPr>
          <w:spacing w:val="40"/>
        </w:rPr>
        <w:t xml:space="preserve"> </w:t>
      </w:r>
      <w:r>
        <w:t>assister</w:t>
      </w:r>
      <w:r>
        <w:rPr>
          <w:spacing w:val="40"/>
        </w:rPr>
        <w:t xml:space="preserve"> </w:t>
      </w:r>
      <w:r>
        <w:t>aux</w:t>
      </w:r>
      <w:r>
        <w:rPr>
          <w:spacing w:val="40"/>
        </w:rPr>
        <w:t xml:space="preserve"> </w:t>
      </w:r>
      <w:r>
        <w:t>délibérations</w:t>
      </w:r>
      <w:r>
        <w:rPr>
          <w:spacing w:val="40"/>
        </w:rPr>
        <w:t xml:space="preserve"> </w:t>
      </w:r>
      <w:r>
        <w:t>du</w:t>
      </w:r>
      <w:r>
        <w:rPr>
          <w:spacing w:val="40"/>
        </w:rPr>
        <w:t xml:space="preserve"> </w:t>
      </w:r>
      <w:r>
        <w:t>Conseil</w:t>
      </w:r>
      <w:r>
        <w:rPr>
          <w:spacing w:val="40"/>
        </w:rPr>
        <w:t xml:space="preserve"> </w:t>
      </w:r>
      <w:r>
        <w:t>avec</w:t>
      </w:r>
      <w:r>
        <w:rPr>
          <w:spacing w:val="40"/>
        </w:rPr>
        <w:t xml:space="preserve"> </w:t>
      </w:r>
      <w:r>
        <w:t>voix</w:t>
      </w:r>
      <w:r>
        <w:rPr>
          <w:spacing w:val="40"/>
        </w:rPr>
        <w:t xml:space="preserve"> </w:t>
      </w:r>
      <w:r>
        <w:t>consultative, y compris des salariés.</w:t>
      </w:r>
    </w:p>
    <w:p w:rsidR="0078776A" w:rsidRDefault="0078776A">
      <w:pPr>
        <w:pStyle w:val="Corpsdetexte"/>
        <w:sectPr w:rsidR="0078776A">
          <w:pgSz w:w="11910" w:h="16840"/>
          <w:pgMar w:top="780" w:right="708" w:bottom="800" w:left="708" w:header="0" w:footer="617" w:gutter="0"/>
          <w:cols w:space="720"/>
        </w:sectPr>
      </w:pPr>
    </w:p>
    <w:p w:rsidR="0078776A" w:rsidRDefault="00FC68A7">
      <w:pPr>
        <w:pStyle w:val="Titre2"/>
        <w:numPr>
          <w:ilvl w:val="1"/>
          <w:numId w:val="9"/>
        </w:numPr>
        <w:tabs>
          <w:tab w:val="left" w:pos="476"/>
        </w:tabs>
        <w:spacing w:before="32"/>
        <w:ind w:left="476" w:hanging="334"/>
        <w:jc w:val="both"/>
      </w:pPr>
      <w:bookmarkStart w:id="18" w:name="7-2_Consultation_écrite_du_Conseil_d’adm"/>
      <w:bookmarkStart w:id="19" w:name="_Toc236661636"/>
      <w:bookmarkEnd w:id="18"/>
      <w:r>
        <w:t>Consultation</w:t>
      </w:r>
      <w:r>
        <w:rPr>
          <w:spacing w:val="-6"/>
        </w:rPr>
        <w:t xml:space="preserve"> </w:t>
      </w:r>
      <w:r>
        <w:t>écrite</w:t>
      </w:r>
      <w:r>
        <w:rPr>
          <w:spacing w:val="-8"/>
        </w:rPr>
        <w:t xml:space="preserve"> </w:t>
      </w:r>
      <w:r>
        <w:t>du</w:t>
      </w:r>
      <w:r>
        <w:rPr>
          <w:spacing w:val="-5"/>
        </w:rPr>
        <w:t xml:space="preserve"> </w:t>
      </w:r>
      <w:r>
        <w:t>Conseil</w:t>
      </w:r>
      <w:r>
        <w:rPr>
          <w:spacing w:val="-8"/>
        </w:rPr>
        <w:t xml:space="preserve"> </w:t>
      </w:r>
      <w:r>
        <w:rPr>
          <w:spacing w:val="-2"/>
        </w:rPr>
        <w:t>d’administration</w:t>
      </w:r>
      <w:bookmarkEnd w:id="19"/>
    </w:p>
    <w:p w:rsidR="0078776A" w:rsidRDefault="0078776A">
      <w:pPr>
        <w:pStyle w:val="Corpsdetexte"/>
        <w:spacing w:before="1"/>
        <w:rPr>
          <w:b/>
        </w:rPr>
      </w:pPr>
    </w:p>
    <w:p w:rsidR="0078776A" w:rsidRDefault="00FC68A7">
      <w:pPr>
        <w:pStyle w:val="Corpsdetexte"/>
        <w:ind w:left="142" w:right="143"/>
        <w:jc w:val="both"/>
      </w:pPr>
      <w:r>
        <w:t>La</w:t>
      </w:r>
      <w:r>
        <w:rPr>
          <w:spacing w:val="-7"/>
        </w:rPr>
        <w:t xml:space="preserve"> </w:t>
      </w:r>
      <w:r>
        <w:t>réunion</w:t>
      </w:r>
      <w:r>
        <w:rPr>
          <w:spacing w:val="-3"/>
        </w:rPr>
        <w:t xml:space="preserve"> </w:t>
      </w:r>
      <w:r>
        <w:t>du</w:t>
      </w:r>
      <w:r>
        <w:rPr>
          <w:spacing w:val="-3"/>
        </w:rPr>
        <w:t xml:space="preserve"> </w:t>
      </w:r>
      <w:r>
        <w:t>Conseil</w:t>
      </w:r>
      <w:r>
        <w:rPr>
          <w:spacing w:val="-5"/>
        </w:rPr>
        <w:t xml:space="preserve"> </w:t>
      </w:r>
      <w:r>
        <w:t>d'administration</w:t>
      </w:r>
      <w:r>
        <w:rPr>
          <w:spacing w:val="-8"/>
        </w:rPr>
        <w:t xml:space="preserve"> </w:t>
      </w:r>
      <w:r>
        <w:t>peut</w:t>
      </w:r>
      <w:r>
        <w:rPr>
          <w:spacing w:val="-9"/>
        </w:rPr>
        <w:t xml:space="preserve"> </w:t>
      </w:r>
      <w:r>
        <w:t>également</w:t>
      </w:r>
      <w:r>
        <w:rPr>
          <w:spacing w:val="-9"/>
        </w:rPr>
        <w:t xml:space="preserve"> </w:t>
      </w:r>
      <w:r>
        <w:t>prendre</w:t>
      </w:r>
      <w:r>
        <w:rPr>
          <w:spacing w:val="-7"/>
        </w:rPr>
        <w:t xml:space="preserve"> </w:t>
      </w:r>
      <w:r>
        <w:t>la</w:t>
      </w:r>
      <w:r>
        <w:rPr>
          <w:spacing w:val="-3"/>
        </w:rPr>
        <w:t xml:space="preserve"> </w:t>
      </w:r>
      <w:r>
        <w:t>forme</w:t>
      </w:r>
      <w:r>
        <w:rPr>
          <w:spacing w:val="-6"/>
        </w:rPr>
        <w:t xml:space="preserve"> </w:t>
      </w:r>
      <w:r>
        <w:t>d'une consultation</w:t>
      </w:r>
      <w:r>
        <w:rPr>
          <w:spacing w:val="-3"/>
        </w:rPr>
        <w:t xml:space="preserve"> </w:t>
      </w:r>
      <w:r>
        <w:t>écrite</w:t>
      </w:r>
      <w:r>
        <w:rPr>
          <w:spacing w:val="-6"/>
        </w:rPr>
        <w:t xml:space="preserve"> </w:t>
      </w:r>
      <w:r>
        <w:t>organisée</w:t>
      </w:r>
      <w:r>
        <w:rPr>
          <w:spacing w:val="-2"/>
        </w:rPr>
        <w:t xml:space="preserve"> </w:t>
      </w:r>
      <w:r>
        <w:t>par</w:t>
      </w:r>
      <w:r>
        <w:rPr>
          <w:spacing w:val="-7"/>
        </w:rPr>
        <w:t xml:space="preserve"> </w:t>
      </w:r>
      <w:r>
        <w:t>le Président.</w:t>
      </w:r>
      <w:r>
        <w:rPr>
          <w:spacing w:val="-3"/>
        </w:rPr>
        <w:t xml:space="preserve"> </w:t>
      </w:r>
      <w:r>
        <w:t>Dans</w:t>
      </w:r>
      <w:r>
        <w:rPr>
          <w:spacing w:val="-4"/>
        </w:rPr>
        <w:t xml:space="preserve"> </w:t>
      </w:r>
      <w:r>
        <w:t>ce</w:t>
      </w:r>
      <w:r>
        <w:rPr>
          <w:spacing w:val="-4"/>
        </w:rPr>
        <w:t xml:space="preserve"> </w:t>
      </w:r>
      <w:r>
        <w:t>cas,</w:t>
      </w:r>
      <w:r>
        <w:rPr>
          <w:spacing w:val="-6"/>
        </w:rPr>
        <w:t xml:space="preserve"> </w:t>
      </w:r>
      <w:r>
        <w:t>le</w:t>
      </w:r>
      <w:r>
        <w:rPr>
          <w:spacing w:val="-4"/>
        </w:rPr>
        <w:t xml:space="preserve"> </w:t>
      </w:r>
      <w:r>
        <w:t>texte</w:t>
      </w:r>
      <w:r>
        <w:rPr>
          <w:spacing w:val="-4"/>
        </w:rPr>
        <w:t xml:space="preserve"> </w:t>
      </w:r>
      <w:r>
        <w:t>de</w:t>
      </w:r>
      <w:r>
        <w:rPr>
          <w:spacing w:val="-4"/>
        </w:rPr>
        <w:t xml:space="preserve"> </w:t>
      </w:r>
      <w:r>
        <w:t>la</w:t>
      </w:r>
      <w:r>
        <w:rPr>
          <w:spacing w:val="-4"/>
        </w:rPr>
        <w:t xml:space="preserve"> </w:t>
      </w:r>
      <w:r>
        <w:t>consultation</w:t>
      </w:r>
      <w:r>
        <w:rPr>
          <w:spacing w:val="-4"/>
        </w:rPr>
        <w:t xml:space="preserve"> </w:t>
      </w:r>
      <w:r>
        <w:t>et</w:t>
      </w:r>
      <w:r>
        <w:rPr>
          <w:spacing w:val="-5"/>
        </w:rPr>
        <w:t xml:space="preserve"> </w:t>
      </w:r>
      <w:r>
        <w:t>ses</w:t>
      </w:r>
      <w:r>
        <w:rPr>
          <w:spacing w:val="-4"/>
        </w:rPr>
        <w:t xml:space="preserve"> </w:t>
      </w:r>
      <w:r>
        <w:t>éventuelles</w:t>
      </w:r>
      <w:r>
        <w:rPr>
          <w:spacing w:val="-4"/>
        </w:rPr>
        <w:t xml:space="preserve"> </w:t>
      </w:r>
      <w:r>
        <w:t>annexes</w:t>
      </w:r>
      <w:r>
        <w:rPr>
          <w:spacing w:val="-4"/>
        </w:rPr>
        <w:t xml:space="preserve"> </w:t>
      </w:r>
      <w:r>
        <w:t>sont</w:t>
      </w:r>
      <w:r>
        <w:rPr>
          <w:spacing w:val="-5"/>
        </w:rPr>
        <w:t xml:space="preserve"> </w:t>
      </w:r>
      <w:r>
        <w:t>adressés</w:t>
      </w:r>
      <w:r>
        <w:rPr>
          <w:spacing w:val="-4"/>
        </w:rPr>
        <w:t xml:space="preserve"> </w:t>
      </w:r>
      <w:r>
        <w:t>par</w:t>
      </w:r>
      <w:r>
        <w:rPr>
          <w:spacing w:val="-4"/>
        </w:rPr>
        <w:t xml:space="preserve"> </w:t>
      </w:r>
      <w:r>
        <w:t>tous</w:t>
      </w:r>
      <w:r>
        <w:rPr>
          <w:spacing w:val="-4"/>
        </w:rPr>
        <w:t xml:space="preserve"> </w:t>
      </w:r>
      <w:r>
        <w:t>moyens</w:t>
      </w:r>
      <w:r>
        <w:rPr>
          <w:spacing w:val="-4"/>
        </w:rPr>
        <w:t xml:space="preserve"> </w:t>
      </w:r>
      <w:r>
        <w:t>écrits, accessibles pour les personnes déficientes visuelles, à tous les administrateurs et précise ses modalités de déroulement (modalités de vote, délai qui ne peut être inférieur à 72 heures, forme ...).</w:t>
      </w:r>
    </w:p>
    <w:p w:rsidR="0078776A" w:rsidRDefault="0078776A">
      <w:pPr>
        <w:pStyle w:val="Corpsdetexte"/>
        <w:spacing w:before="1"/>
      </w:pPr>
    </w:p>
    <w:p w:rsidR="0078776A" w:rsidRDefault="00FC68A7">
      <w:pPr>
        <w:pStyle w:val="Titre2"/>
        <w:numPr>
          <w:ilvl w:val="1"/>
          <w:numId w:val="9"/>
        </w:numPr>
        <w:tabs>
          <w:tab w:val="left" w:pos="476"/>
        </w:tabs>
        <w:spacing w:before="1"/>
        <w:ind w:left="476" w:hanging="334"/>
        <w:jc w:val="both"/>
      </w:pPr>
      <w:bookmarkStart w:id="20" w:name="7-3_Quorum_du_Conseil_d’administration"/>
      <w:bookmarkStart w:id="21" w:name="_Toc236661637"/>
      <w:bookmarkEnd w:id="20"/>
      <w:r>
        <w:t>Quorum</w:t>
      </w:r>
      <w:r>
        <w:rPr>
          <w:spacing w:val="-6"/>
        </w:rPr>
        <w:t xml:space="preserve"> </w:t>
      </w:r>
      <w:r>
        <w:t>du</w:t>
      </w:r>
      <w:r>
        <w:rPr>
          <w:spacing w:val="-2"/>
        </w:rPr>
        <w:t xml:space="preserve"> </w:t>
      </w:r>
      <w:r>
        <w:t>Conseil</w:t>
      </w:r>
      <w:r>
        <w:rPr>
          <w:spacing w:val="-5"/>
        </w:rPr>
        <w:t xml:space="preserve"> </w:t>
      </w:r>
      <w:r>
        <w:rPr>
          <w:spacing w:val="-2"/>
        </w:rPr>
        <w:t>d’administration</w:t>
      </w:r>
      <w:bookmarkEnd w:id="21"/>
    </w:p>
    <w:p w:rsidR="0078776A" w:rsidRDefault="00FC68A7">
      <w:pPr>
        <w:pStyle w:val="Corpsdetexte"/>
        <w:spacing w:before="264"/>
        <w:ind w:left="142" w:right="143"/>
        <w:jc w:val="both"/>
      </w:pPr>
      <w:r>
        <w:t>La</w:t>
      </w:r>
      <w:r>
        <w:rPr>
          <w:spacing w:val="-8"/>
        </w:rPr>
        <w:t xml:space="preserve"> </w:t>
      </w:r>
      <w:r>
        <w:t>participation</w:t>
      </w:r>
      <w:r>
        <w:rPr>
          <w:spacing w:val="-9"/>
        </w:rPr>
        <w:t xml:space="preserve"> </w:t>
      </w:r>
      <w:r>
        <w:t>du</w:t>
      </w:r>
      <w:r>
        <w:rPr>
          <w:spacing w:val="-4"/>
        </w:rPr>
        <w:t xml:space="preserve"> </w:t>
      </w:r>
      <w:r>
        <w:t>tiers</w:t>
      </w:r>
      <w:r>
        <w:rPr>
          <w:spacing w:val="-8"/>
        </w:rPr>
        <w:t xml:space="preserve"> </w:t>
      </w:r>
      <w:r>
        <w:t>au</w:t>
      </w:r>
      <w:r>
        <w:rPr>
          <w:spacing w:val="-9"/>
        </w:rPr>
        <w:t xml:space="preserve"> </w:t>
      </w:r>
      <w:r>
        <w:t>moins</w:t>
      </w:r>
      <w:r>
        <w:rPr>
          <w:spacing w:val="-8"/>
        </w:rPr>
        <w:t xml:space="preserve"> </w:t>
      </w:r>
      <w:r>
        <w:t>des</w:t>
      </w:r>
      <w:r>
        <w:rPr>
          <w:spacing w:val="-8"/>
        </w:rPr>
        <w:t xml:space="preserve"> </w:t>
      </w:r>
      <w:r>
        <w:t>membres</w:t>
      </w:r>
      <w:r>
        <w:rPr>
          <w:spacing w:val="-8"/>
        </w:rPr>
        <w:t xml:space="preserve"> </w:t>
      </w:r>
      <w:r>
        <w:t>du</w:t>
      </w:r>
      <w:r>
        <w:rPr>
          <w:spacing w:val="-9"/>
        </w:rPr>
        <w:t xml:space="preserve"> </w:t>
      </w:r>
      <w:r>
        <w:t>Conseil</w:t>
      </w:r>
      <w:r>
        <w:rPr>
          <w:spacing w:val="-6"/>
        </w:rPr>
        <w:t xml:space="preserve"> </w:t>
      </w:r>
      <w:r>
        <w:t>d’administration</w:t>
      </w:r>
      <w:r>
        <w:rPr>
          <w:spacing w:val="-9"/>
        </w:rPr>
        <w:t xml:space="preserve"> </w:t>
      </w:r>
      <w:r>
        <w:t>présents</w:t>
      </w:r>
      <w:r>
        <w:rPr>
          <w:spacing w:val="-8"/>
        </w:rPr>
        <w:t xml:space="preserve"> </w:t>
      </w:r>
      <w:r>
        <w:t>ou</w:t>
      </w:r>
      <w:r>
        <w:rPr>
          <w:spacing w:val="-9"/>
        </w:rPr>
        <w:t xml:space="preserve"> </w:t>
      </w:r>
      <w:r>
        <w:t>représentés</w:t>
      </w:r>
      <w:r>
        <w:rPr>
          <w:spacing w:val="-8"/>
        </w:rPr>
        <w:t xml:space="preserve"> </w:t>
      </w:r>
      <w:r>
        <w:t>est</w:t>
      </w:r>
      <w:r>
        <w:rPr>
          <w:spacing w:val="-9"/>
        </w:rPr>
        <w:t xml:space="preserve"> </w:t>
      </w:r>
      <w:r>
        <w:t>nécessaire pour la validité des délibérations.</w:t>
      </w:r>
    </w:p>
    <w:p w:rsidR="0078776A" w:rsidRDefault="0078776A">
      <w:pPr>
        <w:pStyle w:val="Corpsdetexte"/>
      </w:pPr>
    </w:p>
    <w:p w:rsidR="0078776A" w:rsidRDefault="00FC68A7">
      <w:pPr>
        <w:pStyle w:val="Titre2"/>
        <w:numPr>
          <w:ilvl w:val="1"/>
          <w:numId w:val="9"/>
        </w:numPr>
        <w:tabs>
          <w:tab w:val="left" w:pos="476"/>
        </w:tabs>
        <w:spacing w:before="1"/>
        <w:ind w:left="476" w:hanging="334"/>
        <w:jc w:val="both"/>
      </w:pPr>
      <w:bookmarkStart w:id="22" w:name="7-4_Règles_de_vote_et_de_majorité_du_Con"/>
      <w:bookmarkStart w:id="23" w:name="_Toc236661638"/>
      <w:bookmarkEnd w:id="22"/>
      <w:r>
        <w:t>Règles</w:t>
      </w:r>
      <w:r>
        <w:rPr>
          <w:spacing w:val="-6"/>
        </w:rPr>
        <w:t xml:space="preserve"> </w:t>
      </w:r>
      <w:r>
        <w:t>de</w:t>
      </w:r>
      <w:r>
        <w:rPr>
          <w:spacing w:val="-5"/>
        </w:rPr>
        <w:t xml:space="preserve"> </w:t>
      </w:r>
      <w:r>
        <w:t>vote</w:t>
      </w:r>
      <w:r>
        <w:rPr>
          <w:spacing w:val="-5"/>
        </w:rPr>
        <w:t xml:space="preserve"> </w:t>
      </w:r>
      <w:r>
        <w:t>et</w:t>
      </w:r>
      <w:r>
        <w:rPr>
          <w:spacing w:val="-4"/>
        </w:rPr>
        <w:t xml:space="preserve"> </w:t>
      </w:r>
      <w:r>
        <w:t>de</w:t>
      </w:r>
      <w:r>
        <w:rPr>
          <w:spacing w:val="-1"/>
        </w:rPr>
        <w:t xml:space="preserve"> </w:t>
      </w:r>
      <w:r>
        <w:t>majorité</w:t>
      </w:r>
      <w:r>
        <w:rPr>
          <w:spacing w:val="-5"/>
        </w:rPr>
        <w:t xml:space="preserve"> </w:t>
      </w:r>
      <w:r>
        <w:t>du</w:t>
      </w:r>
      <w:r>
        <w:rPr>
          <w:spacing w:val="-3"/>
        </w:rPr>
        <w:t xml:space="preserve"> </w:t>
      </w:r>
      <w:r>
        <w:t>Conseil</w:t>
      </w:r>
      <w:r>
        <w:rPr>
          <w:spacing w:val="-5"/>
        </w:rPr>
        <w:t xml:space="preserve"> </w:t>
      </w:r>
      <w:r>
        <w:rPr>
          <w:spacing w:val="-2"/>
        </w:rPr>
        <w:t>d’administration</w:t>
      </w:r>
      <w:bookmarkEnd w:id="23"/>
    </w:p>
    <w:p w:rsidR="0078776A" w:rsidRDefault="0078776A">
      <w:pPr>
        <w:pStyle w:val="Corpsdetexte"/>
        <w:rPr>
          <w:b/>
        </w:rPr>
      </w:pPr>
    </w:p>
    <w:p w:rsidR="0078776A" w:rsidRDefault="00FC68A7">
      <w:pPr>
        <w:pStyle w:val="Corpsdetexte"/>
        <w:ind w:left="142"/>
        <w:jc w:val="both"/>
      </w:pPr>
      <w:r>
        <w:t>Chaque</w:t>
      </w:r>
      <w:r>
        <w:rPr>
          <w:spacing w:val="-7"/>
        </w:rPr>
        <w:t xml:space="preserve"> </w:t>
      </w:r>
      <w:r>
        <w:t>administrateur</w:t>
      </w:r>
      <w:r>
        <w:rPr>
          <w:spacing w:val="-7"/>
        </w:rPr>
        <w:t xml:space="preserve"> </w:t>
      </w:r>
      <w:r>
        <w:t>dispose</w:t>
      </w:r>
      <w:r>
        <w:rPr>
          <w:spacing w:val="-7"/>
        </w:rPr>
        <w:t xml:space="preserve"> </w:t>
      </w:r>
      <w:r>
        <w:t>d’une</w:t>
      </w:r>
      <w:r>
        <w:rPr>
          <w:spacing w:val="-6"/>
        </w:rPr>
        <w:t xml:space="preserve"> </w:t>
      </w:r>
      <w:r>
        <w:rPr>
          <w:spacing w:val="-4"/>
        </w:rPr>
        <w:t>voix.</w:t>
      </w:r>
    </w:p>
    <w:p w:rsidR="0078776A" w:rsidRDefault="00FC68A7">
      <w:pPr>
        <w:pStyle w:val="Corpsdetexte"/>
        <w:spacing w:before="1"/>
        <w:ind w:left="142" w:right="137"/>
        <w:jc w:val="both"/>
      </w:pPr>
      <w:r>
        <w:t>Les</w:t>
      </w:r>
      <w:r>
        <w:rPr>
          <w:spacing w:val="-6"/>
        </w:rPr>
        <w:t xml:space="preserve"> </w:t>
      </w:r>
      <w:r>
        <w:t>délibérations</w:t>
      </w:r>
      <w:r>
        <w:rPr>
          <w:spacing w:val="-6"/>
        </w:rPr>
        <w:t xml:space="preserve"> </w:t>
      </w:r>
      <w:r>
        <w:t>sont</w:t>
      </w:r>
      <w:r>
        <w:rPr>
          <w:spacing w:val="-2"/>
        </w:rPr>
        <w:t xml:space="preserve"> </w:t>
      </w:r>
      <w:r>
        <w:t>prises</w:t>
      </w:r>
      <w:r>
        <w:rPr>
          <w:spacing w:val="-6"/>
        </w:rPr>
        <w:t xml:space="preserve"> </w:t>
      </w:r>
      <w:r>
        <w:t>à</w:t>
      </w:r>
      <w:r>
        <w:rPr>
          <w:spacing w:val="-6"/>
        </w:rPr>
        <w:t xml:space="preserve"> </w:t>
      </w:r>
      <w:r>
        <w:t>la</w:t>
      </w:r>
      <w:r>
        <w:rPr>
          <w:spacing w:val="-6"/>
        </w:rPr>
        <w:t xml:space="preserve"> </w:t>
      </w:r>
      <w:r>
        <w:t>majorité</w:t>
      </w:r>
      <w:r>
        <w:rPr>
          <w:spacing w:val="-4"/>
        </w:rPr>
        <w:t xml:space="preserve"> </w:t>
      </w:r>
      <w:r>
        <w:t>simple</w:t>
      </w:r>
      <w:r>
        <w:rPr>
          <w:spacing w:val="-4"/>
        </w:rPr>
        <w:t xml:space="preserve"> </w:t>
      </w:r>
      <w:r>
        <w:t>des</w:t>
      </w:r>
      <w:r>
        <w:rPr>
          <w:spacing w:val="-6"/>
        </w:rPr>
        <w:t xml:space="preserve"> </w:t>
      </w:r>
      <w:r>
        <w:t>suffrages</w:t>
      </w:r>
      <w:r>
        <w:rPr>
          <w:spacing w:val="-6"/>
        </w:rPr>
        <w:t xml:space="preserve"> </w:t>
      </w:r>
      <w:r>
        <w:t>exprimés</w:t>
      </w:r>
      <w:r>
        <w:rPr>
          <w:spacing w:val="-6"/>
        </w:rPr>
        <w:t xml:space="preserve"> </w:t>
      </w:r>
      <w:r>
        <w:t>par</w:t>
      </w:r>
      <w:r>
        <w:rPr>
          <w:spacing w:val="-6"/>
        </w:rPr>
        <w:t xml:space="preserve"> </w:t>
      </w:r>
      <w:r>
        <w:t>les</w:t>
      </w:r>
      <w:r>
        <w:rPr>
          <w:spacing w:val="-6"/>
        </w:rPr>
        <w:t xml:space="preserve"> </w:t>
      </w:r>
      <w:r>
        <w:t>membres</w:t>
      </w:r>
      <w:r>
        <w:rPr>
          <w:spacing w:val="-6"/>
        </w:rPr>
        <w:t xml:space="preserve"> </w:t>
      </w:r>
      <w:r>
        <w:t>présents</w:t>
      </w:r>
      <w:r>
        <w:rPr>
          <w:spacing w:val="-6"/>
        </w:rPr>
        <w:t xml:space="preserve"> </w:t>
      </w:r>
      <w:r>
        <w:t>ou</w:t>
      </w:r>
      <w:r>
        <w:rPr>
          <w:spacing w:val="-7"/>
        </w:rPr>
        <w:t xml:space="preserve"> </w:t>
      </w:r>
      <w:r>
        <w:t>représentés. Pour le calcul des suffrages exprimés, il n’est pas tenu compte des votes « abstention</w:t>
      </w:r>
      <w:r>
        <w:rPr>
          <w:spacing w:val="-3"/>
        </w:rPr>
        <w:t xml:space="preserve"> </w:t>
      </w:r>
      <w:r>
        <w:t>». Ainsi, ne sont pris en compte</w:t>
      </w:r>
      <w:r>
        <w:rPr>
          <w:spacing w:val="21"/>
        </w:rPr>
        <w:t xml:space="preserve"> </w:t>
      </w:r>
      <w:r>
        <w:t>pour</w:t>
      </w:r>
      <w:r>
        <w:rPr>
          <w:spacing w:val="24"/>
        </w:rPr>
        <w:t xml:space="preserve"> </w:t>
      </w:r>
      <w:r>
        <w:t>le</w:t>
      </w:r>
      <w:r>
        <w:rPr>
          <w:spacing w:val="21"/>
        </w:rPr>
        <w:t xml:space="preserve"> </w:t>
      </w:r>
      <w:r>
        <w:t>calcul</w:t>
      </w:r>
      <w:r>
        <w:rPr>
          <w:spacing w:val="22"/>
        </w:rPr>
        <w:t xml:space="preserve"> </w:t>
      </w:r>
      <w:r>
        <w:t>des</w:t>
      </w:r>
      <w:r>
        <w:rPr>
          <w:spacing w:val="21"/>
        </w:rPr>
        <w:t xml:space="preserve"> </w:t>
      </w:r>
      <w:r>
        <w:t>votes</w:t>
      </w:r>
      <w:r>
        <w:rPr>
          <w:spacing w:val="21"/>
        </w:rPr>
        <w:t xml:space="preserve"> </w:t>
      </w:r>
      <w:r>
        <w:t>exprimés</w:t>
      </w:r>
      <w:r>
        <w:rPr>
          <w:spacing w:val="21"/>
        </w:rPr>
        <w:t xml:space="preserve"> </w:t>
      </w:r>
      <w:r>
        <w:t>que</w:t>
      </w:r>
      <w:r>
        <w:rPr>
          <w:spacing w:val="21"/>
        </w:rPr>
        <w:t xml:space="preserve"> </w:t>
      </w:r>
      <w:r>
        <w:t>les</w:t>
      </w:r>
      <w:r>
        <w:rPr>
          <w:spacing w:val="21"/>
        </w:rPr>
        <w:t xml:space="preserve"> </w:t>
      </w:r>
      <w:r>
        <w:t>votes</w:t>
      </w:r>
      <w:r>
        <w:rPr>
          <w:spacing w:val="21"/>
        </w:rPr>
        <w:t xml:space="preserve"> </w:t>
      </w:r>
      <w:r>
        <w:t>« pour</w:t>
      </w:r>
      <w:r>
        <w:rPr>
          <w:spacing w:val="-3"/>
        </w:rPr>
        <w:t xml:space="preserve"> </w:t>
      </w:r>
      <w:r>
        <w:t>»</w:t>
      </w:r>
      <w:r>
        <w:rPr>
          <w:spacing w:val="22"/>
        </w:rPr>
        <w:t xml:space="preserve"> </w:t>
      </w:r>
      <w:r>
        <w:t>et</w:t>
      </w:r>
      <w:r>
        <w:rPr>
          <w:spacing w:val="19"/>
        </w:rPr>
        <w:t xml:space="preserve"> </w:t>
      </w:r>
      <w:r>
        <w:t>les</w:t>
      </w:r>
      <w:r>
        <w:rPr>
          <w:spacing w:val="21"/>
        </w:rPr>
        <w:t xml:space="preserve"> </w:t>
      </w:r>
      <w:r>
        <w:t>votes</w:t>
      </w:r>
      <w:r>
        <w:rPr>
          <w:spacing w:val="21"/>
        </w:rPr>
        <w:t xml:space="preserve"> </w:t>
      </w:r>
      <w:r>
        <w:t>« contre</w:t>
      </w:r>
      <w:r>
        <w:rPr>
          <w:spacing w:val="-3"/>
        </w:rPr>
        <w:t xml:space="preserve"> </w:t>
      </w:r>
      <w:r>
        <w:t>»</w:t>
      </w:r>
      <w:r>
        <w:rPr>
          <w:spacing w:val="22"/>
        </w:rPr>
        <w:t xml:space="preserve"> </w:t>
      </w:r>
      <w:r>
        <w:t>à</w:t>
      </w:r>
      <w:r>
        <w:rPr>
          <w:spacing w:val="24"/>
        </w:rPr>
        <w:t xml:space="preserve"> </w:t>
      </w:r>
      <w:r>
        <w:t>l’exclusion</w:t>
      </w:r>
      <w:r>
        <w:rPr>
          <w:spacing w:val="20"/>
        </w:rPr>
        <w:t xml:space="preserve"> </w:t>
      </w:r>
      <w:r>
        <w:t>des</w:t>
      </w:r>
      <w:r>
        <w:rPr>
          <w:spacing w:val="21"/>
        </w:rPr>
        <w:t xml:space="preserve"> </w:t>
      </w:r>
      <w:r>
        <w:t>votes</w:t>
      </w:r>
    </w:p>
    <w:p w:rsidR="0078776A" w:rsidRDefault="00FC68A7">
      <w:pPr>
        <w:pStyle w:val="Corpsdetexte"/>
        <w:ind w:left="142"/>
        <w:jc w:val="both"/>
      </w:pPr>
      <w:r>
        <w:t>«</w:t>
      </w:r>
      <w:r>
        <w:rPr>
          <w:spacing w:val="-5"/>
        </w:rPr>
        <w:t xml:space="preserve"> </w:t>
      </w:r>
      <w:r>
        <w:t>abstention</w:t>
      </w:r>
      <w:r>
        <w:rPr>
          <w:spacing w:val="-5"/>
        </w:rPr>
        <w:t xml:space="preserve"> ».</w:t>
      </w:r>
    </w:p>
    <w:p w:rsidR="0078776A" w:rsidRDefault="00FC68A7">
      <w:pPr>
        <w:pStyle w:val="Corpsdetexte"/>
        <w:spacing w:before="1"/>
        <w:ind w:left="142"/>
        <w:jc w:val="both"/>
      </w:pPr>
      <w:r>
        <w:t>En</w:t>
      </w:r>
      <w:r>
        <w:rPr>
          <w:spacing w:val="-6"/>
        </w:rPr>
        <w:t xml:space="preserve"> </w:t>
      </w:r>
      <w:r>
        <w:t>cas</w:t>
      </w:r>
      <w:r>
        <w:rPr>
          <w:spacing w:val="-3"/>
        </w:rPr>
        <w:t xml:space="preserve"> </w:t>
      </w:r>
      <w:r>
        <w:t>de</w:t>
      </w:r>
      <w:r>
        <w:rPr>
          <w:spacing w:val="-4"/>
        </w:rPr>
        <w:t xml:space="preserve"> </w:t>
      </w:r>
      <w:r>
        <w:t>partage</w:t>
      </w:r>
      <w:r>
        <w:rPr>
          <w:spacing w:val="-3"/>
        </w:rPr>
        <w:t xml:space="preserve"> </w:t>
      </w:r>
      <w:r>
        <w:t>des</w:t>
      </w:r>
      <w:r>
        <w:rPr>
          <w:spacing w:val="-3"/>
        </w:rPr>
        <w:t xml:space="preserve"> </w:t>
      </w:r>
      <w:r>
        <w:t>voix,</w:t>
      </w:r>
      <w:r>
        <w:rPr>
          <w:spacing w:val="-1"/>
        </w:rPr>
        <w:t xml:space="preserve"> </w:t>
      </w:r>
      <w:r>
        <w:t>celle</w:t>
      </w:r>
      <w:r>
        <w:rPr>
          <w:spacing w:val="-3"/>
        </w:rPr>
        <w:t xml:space="preserve"> </w:t>
      </w:r>
      <w:r>
        <w:t>du</w:t>
      </w:r>
      <w:r>
        <w:rPr>
          <w:spacing w:val="-4"/>
        </w:rPr>
        <w:t xml:space="preserve"> </w:t>
      </w:r>
      <w:r>
        <w:t>président</w:t>
      </w:r>
      <w:r>
        <w:rPr>
          <w:spacing w:val="-6"/>
        </w:rPr>
        <w:t xml:space="preserve"> </w:t>
      </w:r>
      <w:r>
        <w:t>est</w:t>
      </w:r>
      <w:r>
        <w:rPr>
          <w:spacing w:val="-4"/>
        </w:rPr>
        <w:t xml:space="preserve"> </w:t>
      </w:r>
      <w:r>
        <w:rPr>
          <w:spacing w:val="-2"/>
        </w:rPr>
        <w:t>prépondérante.</w:t>
      </w:r>
    </w:p>
    <w:p w:rsidR="0078776A" w:rsidRDefault="00FC68A7">
      <w:pPr>
        <w:pStyle w:val="Corpsdetexte"/>
        <w:ind w:left="142"/>
        <w:jc w:val="both"/>
      </w:pPr>
      <w:r>
        <w:t>Sur</w:t>
      </w:r>
      <w:r>
        <w:rPr>
          <w:spacing w:val="-7"/>
        </w:rPr>
        <w:t xml:space="preserve"> </w:t>
      </w:r>
      <w:r>
        <w:t>demande</w:t>
      </w:r>
      <w:r>
        <w:rPr>
          <w:spacing w:val="-4"/>
        </w:rPr>
        <w:t xml:space="preserve"> </w:t>
      </w:r>
      <w:r>
        <w:t>du</w:t>
      </w:r>
      <w:r>
        <w:rPr>
          <w:spacing w:val="-5"/>
        </w:rPr>
        <w:t xml:space="preserve"> </w:t>
      </w:r>
      <w:r>
        <w:t>président</w:t>
      </w:r>
      <w:r>
        <w:rPr>
          <w:spacing w:val="-7"/>
        </w:rPr>
        <w:t xml:space="preserve"> </w:t>
      </w:r>
      <w:r>
        <w:t>ou</w:t>
      </w:r>
      <w:r>
        <w:rPr>
          <w:spacing w:val="-5"/>
        </w:rPr>
        <w:t xml:space="preserve"> </w:t>
      </w:r>
      <w:r>
        <w:t>de</w:t>
      </w:r>
      <w:r>
        <w:rPr>
          <w:spacing w:val="1"/>
        </w:rPr>
        <w:t xml:space="preserve"> </w:t>
      </w:r>
      <w:r>
        <w:t>la</w:t>
      </w:r>
      <w:r>
        <w:rPr>
          <w:spacing w:val="-4"/>
        </w:rPr>
        <w:t xml:space="preserve"> </w:t>
      </w:r>
      <w:r>
        <w:t>majorité</w:t>
      </w:r>
      <w:r>
        <w:rPr>
          <w:spacing w:val="-4"/>
        </w:rPr>
        <w:t xml:space="preserve"> </w:t>
      </w:r>
      <w:r>
        <w:t>des</w:t>
      </w:r>
      <w:r>
        <w:rPr>
          <w:spacing w:val="-5"/>
        </w:rPr>
        <w:t xml:space="preserve"> </w:t>
      </w:r>
      <w:r>
        <w:t>administrateurs</w:t>
      </w:r>
      <w:r>
        <w:rPr>
          <w:spacing w:val="-5"/>
        </w:rPr>
        <w:t xml:space="preserve"> </w:t>
      </w:r>
      <w:r>
        <w:t>présents</w:t>
      </w:r>
      <w:r>
        <w:rPr>
          <w:spacing w:val="-4"/>
        </w:rPr>
        <w:t xml:space="preserve"> </w:t>
      </w:r>
      <w:r>
        <w:t>le</w:t>
      </w:r>
      <w:r>
        <w:rPr>
          <w:spacing w:val="-4"/>
        </w:rPr>
        <w:t xml:space="preserve"> </w:t>
      </w:r>
      <w:r>
        <w:t>vote</w:t>
      </w:r>
      <w:r>
        <w:rPr>
          <w:spacing w:val="-4"/>
        </w:rPr>
        <w:t xml:space="preserve"> </w:t>
      </w:r>
      <w:r>
        <w:t>a</w:t>
      </w:r>
      <w:r>
        <w:rPr>
          <w:spacing w:val="-4"/>
        </w:rPr>
        <w:t xml:space="preserve"> </w:t>
      </w:r>
      <w:r>
        <w:t>lieu</w:t>
      </w:r>
      <w:r>
        <w:rPr>
          <w:spacing w:val="-5"/>
        </w:rPr>
        <w:t xml:space="preserve"> </w:t>
      </w:r>
      <w:r>
        <w:t>à</w:t>
      </w:r>
      <w:r>
        <w:rPr>
          <w:spacing w:val="-4"/>
        </w:rPr>
        <w:t xml:space="preserve"> </w:t>
      </w:r>
      <w:r>
        <w:t>bulletin</w:t>
      </w:r>
      <w:r>
        <w:rPr>
          <w:spacing w:val="-5"/>
        </w:rPr>
        <w:t xml:space="preserve"> </w:t>
      </w:r>
      <w:r>
        <w:rPr>
          <w:spacing w:val="-2"/>
        </w:rPr>
        <w:t>secret.</w:t>
      </w:r>
    </w:p>
    <w:p w:rsidR="0078776A" w:rsidRDefault="0078776A">
      <w:pPr>
        <w:pStyle w:val="Corpsdetexte"/>
        <w:spacing w:before="1"/>
      </w:pPr>
    </w:p>
    <w:p w:rsidR="0078776A" w:rsidRDefault="00FC68A7">
      <w:pPr>
        <w:pStyle w:val="Titre1"/>
        <w:jc w:val="both"/>
      </w:pPr>
      <w:bookmarkStart w:id="24" w:name="ARTICLE_8"/>
      <w:bookmarkStart w:id="25" w:name="_Toc236661639"/>
      <w:bookmarkEnd w:id="24"/>
      <w:r>
        <w:t>ARTICLE</w:t>
      </w:r>
      <w:r>
        <w:rPr>
          <w:spacing w:val="-13"/>
        </w:rPr>
        <w:t xml:space="preserve"> </w:t>
      </w:r>
      <w:r>
        <w:rPr>
          <w:spacing w:val="-10"/>
        </w:rPr>
        <w:t>8</w:t>
      </w:r>
      <w:bookmarkEnd w:id="25"/>
    </w:p>
    <w:p w:rsidR="0078776A" w:rsidRDefault="0078776A">
      <w:pPr>
        <w:pStyle w:val="Corpsdetexte"/>
        <w:rPr>
          <w:b/>
        </w:rPr>
      </w:pPr>
    </w:p>
    <w:p w:rsidR="0078776A" w:rsidRDefault="00FC68A7">
      <w:pPr>
        <w:pStyle w:val="Corpsdetexte"/>
        <w:ind w:left="142" w:right="143"/>
        <w:jc w:val="both"/>
      </w:pPr>
      <w:r>
        <w:t>Les membres du Conseil d’administration, en leur qualité de bénévoles, ne peuvent recevoir aucune rétribution à raison des fonctions qui leur sont confiées.</w:t>
      </w:r>
    </w:p>
    <w:p w:rsidR="0078776A" w:rsidRDefault="0078776A">
      <w:pPr>
        <w:pStyle w:val="Corpsdetexte"/>
        <w:spacing w:before="6"/>
      </w:pPr>
    </w:p>
    <w:p w:rsidR="0078776A" w:rsidRDefault="00FC68A7">
      <w:pPr>
        <w:pStyle w:val="Corpsdetexte"/>
        <w:spacing w:line="235" w:lineRule="auto"/>
        <w:ind w:left="142" w:right="149"/>
        <w:jc w:val="both"/>
      </w:pPr>
      <w:r>
        <w:t>En tout état de cause, les remboursements de frais engagés dans l’accomplissement de leurs fonctions sont possibles sur production des justificatifs qui font l'objet de vérifications.</w:t>
      </w:r>
    </w:p>
    <w:p w:rsidR="0078776A" w:rsidRDefault="0078776A">
      <w:pPr>
        <w:pStyle w:val="Corpsdetexte"/>
        <w:spacing w:before="55"/>
      </w:pPr>
    </w:p>
    <w:p w:rsidR="0078776A" w:rsidRDefault="00FC68A7">
      <w:pPr>
        <w:pStyle w:val="Titre1"/>
        <w:jc w:val="both"/>
      </w:pPr>
      <w:bookmarkStart w:id="26" w:name="ARTICLE_9"/>
      <w:bookmarkStart w:id="27" w:name="_Toc236661640"/>
      <w:bookmarkEnd w:id="26"/>
      <w:r>
        <w:t>ARTICLE</w:t>
      </w:r>
      <w:r>
        <w:rPr>
          <w:spacing w:val="-13"/>
        </w:rPr>
        <w:t xml:space="preserve"> </w:t>
      </w:r>
      <w:r>
        <w:rPr>
          <w:spacing w:val="-10"/>
        </w:rPr>
        <w:t>9</w:t>
      </w:r>
      <w:bookmarkEnd w:id="27"/>
    </w:p>
    <w:p w:rsidR="0078776A" w:rsidRDefault="0078776A">
      <w:pPr>
        <w:pStyle w:val="Corpsdetexte"/>
        <w:spacing w:before="58"/>
        <w:rPr>
          <w:b/>
        </w:rPr>
      </w:pPr>
    </w:p>
    <w:p w:rsidR="0078776A" w:rsidRDefault="00FC68A7">
      <w:pPr>
        <w:pStyle w:val="Titre2"/>
        <w:numPr>
          <w:ilvl w:val="1"/>
          <w:numId w:val="8"/>
        </w:numPr>
        <w:tabs>
          <w:tab w:val="left" w:pos="476"/>
        </w:tabs>
        <w:spacing w:before="1"/>
        <w:ind w:left="476" w:hanging="334"/>
        <w:jc w:val="both"/>
      </w:pPr>
      <w:bookmarkStart w:id="28" w:name="9-1_Composition_du_Bureau"/>
      <w:bookmarkStart w:id="29" w:name="_Toc236661641"/>
      <w:bookmarkEnd w:id="28"/>
      <w:r>
        <w:t>Composition</w:t>
      </w:r>
      <w:r>
        <w:rPr>
          <w:spacing w:val="-6"/>
        </w:rPr>
        <w:t xml:space="preserve"> </w:t>
      </w:r>
      <w:r>
        <w:t>du</w:t>
      </w:r>
      <w:r>
        <w:rPr>
          <w:spacing w:val="-5"/>
        </w:rPr>
        <w:t xml:space="preserve"> </w:t>
      </w:r>
      <w:r>
        <w:rPr>
          <w:spacing w:val="-2"/>
        </w:rPr>
        <w:t>Bureau</w:t>
      </w:r>
      <w:bookmarkEnd w:id="29"/>
    </w:p>
    <w:p w:rsidR="0078776A" w:rsidRDefault="00FC68A7">
      <w:pPr>
        <w:pStyle w:val="Corpsdetexte"/>
        <w:ind w:left="142"/>
        <w:jc w:val="both"/>
      </w:pPr>
      <w:r>
        <w:t>Le</w:t>
      </w:r>
      <w:r>
        <w:rPr>
          <w:spacing w:val="-7"/>
        </w:rPr>
        <w:t xml:space="preserve"> </w:t>
      </w:r>
      <w:r>
        <w:t>Conseil</w:t>
      </w:r>
      <w:r>
        <w:rPr>
          <w:spacing w:val="-4"/>
        </w:rPr>
        <w:t xml:space="preserve"> </w:t>
      </w:r>
      <w:r>
        <w:t>d’administration</w:t>
      </w:r>
      <w:r>
        <w:rPr>
          <w:spacing w:val="-7"/>
        </w:rPr>
        <w:t xml:space="preserve"> </w:t>
      </w:r>
      <w:r>
        <w:t>nomme,</w:t>
      </w:r>
      <w:r>
        <w:rPr>
          <w:spacing w:val="-5"/>
        </w:rPr>
        <w:t xml:space="preserve"> </w:t>
      </w:r>
      <w:r>
        <w:t>parmi</w:t>
      </w:r>
      <w:r>
        <w:rPr>
          <w:spacing w:val="-4"/>
        </w:rPr>
        <w:t xml:space="preserve"> </w:t>
      </w:r>
      <w:r>
        <w:t>ses</w:t>
      </w:r>
      <w:r>
        <w:rPr>
          <w:spacing w:val="-6"/>
        </w:rPr>
        <w:t xml:space="preserve"> </w:t>
      </w:r>
      <w:r>
        <w:t>membres,</w:t>
      </w:r>
      <w:r>
        <w:rPr>
          <w:spacing w:val="-5"/>
        </w:rPr>
        <w:t xml:space="preserve"> </w:t>
      </w:r>
      <w:r>
        <w:t>un</w:t>
      </w:r>
      <w:r>
        <w:rPr>
          <w:spacing w:val="-7"/>
        </w:rPr>
        <w:t xml:space="preserve"> </w:t>
      </w:r>
      <w:r>
        <w:t>Bureau</w:t>
      </w:r>
      <w:r>
        <w:rPr>
          <w:spacing w:val="-7"/>
        </w:rPr>
        <w:t xml:space="preserve"> </w:t>
      </w:r>
      <w:r>
        <w:t>composé</w:t>
      </w:r>
      <w:r>
        <w:rPr>
          <w:spacing w:val="-7"/>
        </w:rPr>
        <w:t xml:space="preserve"> </w:t>
      </w:r>
      <w:r>
        <w:t>de</w:t>
      </w:r>
      <w:r>
        <w:rPr>
          <w:spacing w:val="2"/>
        </w:rPr>
        <w:t xml:space="preserve"> </w:t>
      </w:r>
      <w:r>
        <w:rPr>
          <w:spacing w:val="-10"/>
        </w:rPr>
        <w:t>:</w:t>
      </w:r>
    </w:p>
    <w:p w:rsidR="0078776A" w:rsidRDefault="00FC68A7">
      <w:pPr>
        <w:pStyle w:val="Paragraphedeliste"/>
        <w:numPr>
          <w:ilvl w:val="2"/>
          <w:numId w:val="8"/>
        </w:numPr>
        <w:tabs>
          <w:tab w:val="left" w:pos="861"/>
        </w:tabs>
        <w:ind w:left="861" w:hanging="359"/>
        <w:rPr>
          <w:rFonts w:ascii="Arial MT" w:hAnsi="Arial MT"/>
        </w:rPr>
      </w:pPr>
      <w:r>
        <w:t>Un</w:t>
      </w:r>
      <w:r>
        <w:rPr>
          <w:spacing w:val="-1"/>
        </w:rPr>
        <w:t xml:space="preserve"> </w:t>
      </w:r>
      <w:r>
        <w:rPr>
          <w:spacing w:val="-2"/>
        </w:rPr>
        <w:t>Président,</w:t>
      </w:r>
    </w:p>
    <w:p w:rsidR="0078776A" w:rsidRDefault="00FC68A7">
      <w:pPr>
        <w:pStyle w:val="Paragraphedeliste"/>
        <w:numPr>
          <w:ilvl w:val="2"/>
          <w:numId w:val="8"/>
        </w:numPr>
        <w:tabs>
          <w:tab w:val="left" w:pos="861"/>
        </w:tabs>
        <w:spacing w:before="5"/>
        <w:ind w:left="861" w:hanging="359"/>
        <w:rPr>
          <w:rFonts w:ascii="Arial MT" w:hAnsi="Arial MT"/>
        </w:rPr>
      </w:pPr>
      <w:r>
        <w:t>Eventuellement,</w:t>
      </w:r>
      <w:r>
        <w:rPr>
          <w:spacing w:val="-7"/>
        </w:rPr>
        <w:t xml:space="preserve"> </w:t>
      </w:r>
      <w:r>
        <w:t>un</w:t>
      </w:r>
      <w:r>
        <w:rPr>
          <w:spacing w:val="-9"/>
        </w:rPr>
        <w:t xml:space="preserve"> </w:t>
      </w:r>
      <w:r>
        <w:t>Vice-</w:t>
      </w:r>
      <w:r>
        <w:rPr>
          <w:spacing w:val="-2"/>
        </w:rPr>
        <w:t>président,</w:t>
      </w:r>
    </w:p>
    <w:p w:rsidR="0078776A" w:rsidRDefault="00FC68A7">
      <w:pPr>
        <w:pStyle w:val="Paragraphedeliste"/>
        <w:numPr>
          <w:ilvl w:val="2"/>
          <w:numId w:val="8"/>
        </w:numPr>
        <w:tabs>
          <w:tab w:val="left" w:pos="861"/>
        </w:tabs>
        <w:ind w:left="861" w:hanging="359"/>
        <w:rPr>
          <w:rFonts w:ascii="Arial MT" w:hAnsi="Arial MT"/>
        </w:rPr>
      </w:pPr>
      <w:r>
        <w:t>Un</w:t>
      </w:r>
      <w:r>
        <w:rPr>
          <w:spacing w:val="-1"/>
        </w:rPr>
        <w:t xml:space="preserve"> </w:t>
      </w:r>
      <w:r>
        <w:rPr>
          <w:spacing w:val="-2"/>
        </w:rPr>
        <w:t>Secrétaire,</w:t>
      </w:r>
    </w:p>
    <w:p w:rsidR="0078776A" w:rsidRDefault="00FC68A7">
      <w:pPr>
        <w:pStyle w:val="Paragraphedeliste"/>
        <w:numPr>
          <w:ilvl w:val="2"/>
          <w:numId w:val="8"/>
        </w:numPr>
        <w:tabs>
          <w:tab w:val="left" w:pos="861"/>
        </w:tabs>
        <w:spacing w:before="1"/>
        <w:ind w:left="861" w:hanging="359"/>
        <w:rPr>
          <w:rFonts w:ascii="Arial MT" w:hAnsi="Arial MT"/>
        </w:rPr>
      </w:pPr>
      <w:r>
        <w:t>Un</w:t>
      </w:r>
      <w:r>
        <w:rPr>
          <w:spacing w:val="-1"/>
        </w:rPr>
        <w:t xml:space="preserve"> </w:t>
      </w:r>
      <w:r>
        <w:rPr>
          <w:spacing w:val="-2"/>
        </w:rPr>
        <w:t>Trésorier,</w:t>
      </w:r>
    </w:p>
    <w:p w:rsidR="0078776A" w:rsidRDefault="00FC68A7">
      <w:pPr>
        <w:pStyle w:val="Paragraphedeliste"/>
        <w:numPr>
          <w:ilvl w:val="2"/>
          <w:numId w:val="8"/>
        </w:numPr>
        <w:tabs>
          <w:tab w:val="left" w:pos="861"/>
        </w:tabs>
        <w:spacing w:before="5"/>
        <w:ind w:left="861" w:hanging="359"/>
        <w:rPr>
          <w:rFonts w:ascii="Arial MT" w:hAnsi="Arial MT"/>
        </w:rPr>
      </w:pPr>
      <w:r>
        <w:t>Eventuellement,</w:t>
      </w:r>
      <w:r>
        <w:rPr>
          <w:spacing w:val="-7"/>
        </w:rPr>
        <w:t xml:space="preserve"> </w:t>
      </w:r>
      <w:r>
        <w:t>un</w:t>
      </w:r>
      <w:r>
        <w:rPr>
          <w:spacing w:val="-9"/>
        </w:rPr>
        <w:t xml:space="preserve"> </w:t>
      </w:r>
      <w:r>
        <w:t>Trésorier</w:t>
      </w:r>
      <w:r>
        <w:rPr>
          <w:spacing w:val="-7"/>
        </w:rPr>
        <w:t xml:space="preserve"> </w:t>
      </w:r>
      <w:r>
        <w:rPr>
          <w:spacing w:val="-2"/>
        </w:rPr>
        <w:t>adjoint.</w:t>
      </w:r>
    </w:p>
    <w:p w:rsidR="0078776A" w:rsidRDefault="0078776A">
      <w:pPr>
        <w:pStyle w:val="Corpsdetexte"/>
        <w:spacing w:before="1"/>
      </w:pPr>
    </w:p>
    <w:p w:rsidR="0078776A" w:rsidRDefault="00FC68A7">
      <w:pPr>
        <w:pStyle w:val="Corpsdetexte"/>
        <w:ind w:left="142" w:right="158"/>
        <w:jc w:val="both"/>
      </w:pPr>
      <w:r>
        <w:t>Le</w:t>
      </w:r>
      <w:r>
        <w:rPr>
          <w:spacing w:val="-2"/>
        </w:rPr>
        <w:t xml:space="preserve"> </w:t>
      </w:r>
      <w:r>
        <w:t>Conseil d’administration</w:t>
      </w:r>
      <w:r>
        <w:rPr>
          <w:spacing w:val="-3"/>
        </w:rPr>
        <w:t xml:space="preserve"> </w:t>
      </w:r>
      <w:r>
        <w:t>peut</w:t>
      </w:r>
      <w:r>
        <w:rPr>
          <w:spacing w:val="-5"/>
        </w:rPr>
        <w:t xml:space="preserve"> </w:t>
      </w:r>
      <w:r>
        <w:t>créer</w:t>
      </w:r>
      <w:r>
        <w:rPr>
          <w:spacing w:val="-2"/>
        </w:rPr>
        <w:t xml:space="preserve"> </w:t>
      </w:r>
      <w:r>
        <w:t>tout</w:t>
      </w:r>
      <w:r>
        <w:rPr>
          <w:spacing w:val="-4"/>
        </w:rPr>
        <w:t xml:space="preserve"> </w:t>
      </w:r>
      <w:r>
        <w:t>autre</w:t>
      </w:r>
      <w:r>
        <w:rPr>
          <w:spacing w:val="-2"/>
        </w:rPr>
        <w:t xml:space="preserve"> </w:t>
      </w:r>
      <w:r>
        <w:t>poste</w:t>
      </w:r>
      <w:r>
        <w:rPr>
          <w:spacing w:val="-2"/>
        </w:rPr>
        <w:t xml:space="preserve"> </w:t>
      </w:r>
      <w:r>
        <w:t>supplémentaire</w:t>
      </w:r>
      <w:r>
        <w:rPr>
          <w:spacing w:val="-2"/>
        </w:rPr>
        <w:t xml:space="preserve"> </w:t>
      </w:r>
      <w:r>
        <w:t>au</w:t>
      </w:r>
      <w:r>
        <w:rPr>
          <w:spacing w:val="-3"/>
        </w:rPr>
        <w:t xml:space="preserve"> </w:t>
      </w:r>
      <w:r>
        <w:t>sein</w:t>
      </w:r>
      <w:r>
        <w:rPr>
          <w:spacing w:val="-3"/>
        </w:rPr>
        <w:t xml:space="preserve"> </w:t>
      </w:r>
      <w:r>
        <w:t>du</w:t>
      </w:r>
      <w:r>
        <w:rPr>
          <w:spacing w:val="-3"/>
        </w:rPr>
        <w:t xml:space="preserve"> </w:t>
      </w:r>
      <w:r>
        <w:t>Bureau</w:t>
      </w:r>
      <w:r>
        <w:rPr>
          <w:spacing w:val="-3"/>
        </w:rPr>
        <w:t xml:space="preserve"> </w:t>
      </w:r>
      <w:r>
        <w:t>en</w:t>
      </w:r>
      <w:r>
        <w:rPr>
          <w:spacing w:val="-3"/>
        </w:rPr>
        <w:t xml:space="preserve"> </w:t>
      </w:r>
      <w:r>
        <w:t>fonction</w:t>
      </w:r>
      <w:r>
        <w:rPr>
          <w:spacing w:val="-3"/>
        </w:rPr>
        <w:t xml:space="preserve"> </w:t>
      </w:r>
      <w:r>
        <w:t>des</w:t>
      </w:r>
      <w:r>
        <w:rPr>
          <w:spacing w:val="-2"/>
        </w:rPr>
        <w:t xml:space="preserve"> </w:t>
      </w:r>
      <w:r>
        <w:t>besoins de l’Association.</w:t>
      </w:r>
    </w:p>
    <w:p w:rsidR="0078776A" w:rsidRDefault="00FC68A7">
      <w:pPr>
        <w:pStyle w:val="Corpsdetexte"/>
        <w:ind w:left="142" w:right="138"/>
        <w:jc w:val="both"/>
      </w:pPr>
      <w:r>
        <w:t>L’élection des membres du Bureau par le</w:t>
      </w:r>
      <w:r>
        <w:rPr>
          <w:spacing w:val="-3"/>
        </w:rPr>
        <w:t xml:space="preserve"> </w:t>
      </w:r>
      <w:r>
        <w:t>Conseil d’administration peut</w:t>
      </w:r>
      <w:r>
        <w:rPr>
          <w:spacing w:val="-1"/>
        </w:rPr>
        <w:t xml:space="preserve"> </w:t>
      </w:r>
      <w:r>
        <w:t>intervenir au cours d'une réunion spéciale du Conseil d’administration se tenant lors d’une suspension de séance de l’Assemblée générale qui a procédé au renouvellement total ou partiel des mandats du Conseil d’administration ou</w:t>
      </w:r>
      <w:r>
        <w:rPr>
          <w:spacing w:val="40"/>
        </w:rPr>
        <w:t xml:space="preserve"> </w:t>
      </w:r>
      <w:r>
        <w:t>immédiatement après la réunion de cette Assemblée. Pour élire les membres du Bureau, le Conseil d’administration peut alors se réunir sans convocation, même</w:t>
      </w:r>
      <w:r>
        <w:rPr>
          <w:spacing w:val="-2"/>
        </w:rPr>
        <w:t xml:space="preserve"> </w:t>
      </w:r>
      <w:r>
        <w:t>si certains des</w:t>
      </w:r>
      <w:r>
        <w:rPr>
          <w:spacing w:val="-2"/>
        </w:rPr>
        <w:t xml:space="preserve"> </w:t>
      </w:r>
      <w:r>
        <w:t>administrateurs</w:t>
      </w:r>
      <w:r>
        <w:rPr>
          <w:spacing w:val="-3"/>
        </w:rPr>
        <w:t xml:space="preserve"> </w:t>
      </w:r>
      <w:r>
        <w:t>sont</w:t>
      </w:r>
      <w:r>
        <w:rPr>
          <w:spacing w:val="-4"/>
        </w:rPr>
        <w:t xml:space="preserve"> </w:t>
      </w:r>
      <w:r>
        <w:t>absents et non représentés. Les membres</w:t>
      </w:r>
      <w:r>
        <w:rPr>
          <w:spacing w:val="-2"/>
        </w:rPr>
        <w:t xml:space="preserve"> </w:t>
      </w:r>
      <w:r>
        <w:t>du</w:t>
      </w:r>
      <w:r>
        <w:rPr>
          <w:spacing w:val="-3"/>
        </w:rPr>
        <w:t xml:space="preserve"> </w:t>
      </w:r>
      <w:r>
        <w:t>bureau</w:t>
      </w:r>
      <w:r>
        <w:rPr>
          <w:spacing w:val="-3"/>
        </w:rPr>
        <w:t xml:space="preserve"> </w:t>
      </w:r>
      <w:r>
        <w:t>sont élus à main levée, ou au scrutin secret si un membre présent en fait la demande.</w:t>
      </w:r>
    </w:p>
    <w:p w:rsidR="0078776A" w:rsidRDefault="0078776A">
      <w:pPr>
        <w:pStyle w:val="Corpsdetexte"/>
        <w:spacing w:before="2"/>
      </w:pPr>
    </w:p>
    <w:p w:rsidR="0078776A" w:rsidRDefault="00FC68A7">
      <w:pPr>
        <w:pStyle w:val="Titre2"/>
        <w:numPr>
          <w:ilvl w:val="1"/>
          <w:numId w:val="8"/>
        </w:numPr>
        <w:tabs>
          <w:tab w:val="left" w:pos="476"/>
        </w:tabs>
        <w:ind w:left="476" w:hanging="334"/>
        <w:jc w:val="both"/>
      </w:pPr>
      <w:bookmarkStart w:id="30" w:name="9-2_Durée_des_mandats_des_membres_du_Bur"/>
      <w:bookmarkStart w:id="31" w:name="_Toc236661642"/>
      <w:bookmarkEnd w:id="30"/>
      <w:r>
        <w:t>Durée</w:t>
      </w:r>
      <w:r>
        <w:rPr>
          <w:spacing w:val="-5"/>
        </w:rPr>
        <w:t xml:space="preserve"> </w:t>
      </w:r>
      <w:r>
        <w:t>des</w:t>
      </w:r>
      <w:r>
        <w:rPr>
          <w:spacing w:val="-1"/>
        </w:rPr>
        <w:t xml:space="preserve"> </w:t>
      </w:r>
      <w:r>
        <w:t>mandats</w:t>
      </w:r>
      <w:r>
        <w:rPr>
          <w:spacing w:val="-5"/>
        </w:rPr>
        <w:t xml:space="preserve"> </w:t>
      </w:r>
      <w:r>
        <w:t>des</w:t>
      </w:r>
      <w:r>
        <w:rPr>
          <w:spacing w:val="-5"/>
        </w:rPr>
        <w:t xml:space="preserve"> </w:t>
      </w:r>
      <w:r>
        <w:t>membres</w:t>
      </w:r>
      <w:r>
        <w:rPr>
          <w:spacing w:val="-6"/>
        </w:rPr>
        <w:t xml:space="preserve"> </w:t>
      </w:r>
      <w:r>
        <w:t>du</w:t>
      </w:r>
      <w:r>
        <w:rPr>
          <w:spacing w:val="-2"/>
        </w:rPr>
        <w:t xml:space="preserve"> Bureau</w:t>
      </w:r>
      <w:bookmarkEnd w:id="31"/>
    </w:p>
    <w:p w:rsidR="0078776A" w:rsidRDefault="00FC68A7">
      <w:pPr>
        <w:pStyle w:val="Corpsdetexte"/>
        <w:spacing w:before="265"/>
        <w:ind w:left="142"/>
      </w:pPr>
      <w:r>
        <w:t>La</w:t>
      </w:r>
      <w:r>
        <w:rPr>
          <w:spacing w:val="-2"/>
        </w:rPr>
        <w:t xml:space="preserve"> </w:t>
      </w:r>
      <w:r>
        <w:t>durée</w:t>
      </w:r>
      <w:r>
        <w:rPr>
          <w:spacing w:val="-2"/>
        </w:rPr>
        <w:t xml:space="preserve"> </w:t>
      </w:r>
      <w:r>
        <w:t>des</w:t>
      </w:r>
      <w:r>
        <w:rPr>
          <w:spacing w:val="-2"/>
        </w:rPr>
        <w:t xml:space="preserve"> </w:t>
      </w:r>
      <w:r>
        <w:t>fonctions</w:t>
      </w:r>
      <w:r>
        <w:rPr>
          <w:spacing w:val="-2"/>
        </w:rPr>
        <w:t xml:space="preserve"> </w:t>
      </w:r>
      <w:r>
        <w:t>des</w:t>
      </w:r>
      <w:r>
        <w:rPr>
          <w:spacing w:val="-2"/>
        </w:rPr>
        <w:t xml:space="preserve"> </w:t>
      </w:r>
      <w:r>
        <w:t>membres</w:t>
      </w:r>
      <w:r>
        <w:rPr>
          <w:spacing w:val="-2"/>
        </w:rPr>
        <w:t xml:space="preserve"> </w:t>
      </w:r>
      <w:r>
        <w:t>du</w:t>
      </w:r>
      <w:r>
        <w:rPr>
          <w:spacing w:val="-3"/>
        </w:rPr>
        <w:t xml:space="preserve"> </w:t>
      </w:r>
      <w:r>
        <w:t>Bureau</w:t>
      </w:r>
      <w:r>
        <w:rPr>
          <w:spacing w:val="-3"/>
        </w:rPr>
        <w:t xml:space="preserve"> </w:t>
      </w:r>
      <w:r>
        <w:t>est</w:t>
      </w:r>
      <w:r>
        <w:rPr>
          <w:spacing w:val="-4"/>
        </w:rPr>
        <w:t xml:space="preserve"> </w:t>
      </w:r>
      <w:r>
        <w:t>d’un</w:t>
      </w:r>
      <w:r>
        <w:rPr>
          <w:spacing w:val="-3"/>
        </w:rPr>
        <w:t xml:space="preserve"> </w:t>
      </w:r>
      <w:r>
        <w:t>an</w:t>
      </w:r>
      <w:r>
        <w:rPr>
          <w:spacing w:val="-3"/>
        </w:rPr>
        <w:t xml:space="preserve"> </w:t>
      </w:r>
      <w:r>
        <w:t>renouvelable. Les</w:t>
      </w:r>
      <w:r>
        <w:rPr>
          <w:spacing w:val="-2"/>
        </w:rPr>
        <w:t xml:space="preserve"> </w:t>
      </w:r>
      <w:r>
        <w:t>membres</w:t>
      </w:r>
      <w:r>
        <w:rPr>
          <w:spacing w:val="-2"/>
        </w:rPr>
        <w:t xml:space="preserve"> </w:t>
      </w:r>
      <w:r>
        <w:t>du</w:t>
      </w:r>
      <w:r>
        <w:rPr>
          <w:spacing w:val="-3"/>
        </w:rPr>
        <w:t xml:space="preserve"> </w:t>
      </w:r>
      <w:r>
        <w:t>Bureau</w:t>
      </w:r>
      <w:r>
        <w:rPr>
          <w:spacing w:val="-3"/>
        </w:rPr>
        <w:t xml:space="preserve"> </w:t>
      </w:r>
      <w:r>
        <w:t>sortants</w:t>
      </w:r>
      <w:r>
        <w:rPr>
          <w:spacing w:val="-2"/>
        </w:rPr>
        <w:t xml:space="preserve"> </w:t>
      </w:r>
      <w:r>
        <w:t>sont rééligibles sans limitation.</w:t>
      </w:r>
    </w:p>
    <w:p w:rsidR="0078776A" w:rsidRDefault="0078776A">
      <w:pPr>
        <w:pStyle w:val="Corpsdetexte"/>
        <w:sectPr w:rsidR="0078776A">
          <w:pgSz w:w="11910" w:h="16840"/>
          <w:pgMar w:top="820" w:right="708" w:bottom="800" w:left="708" w:header="0" w:footer="617" w:gutter="0"/>
          <w:cols w:space="720"/>
        </w:sectPr>
      </w:pPr>
    </w:p>
    <w:p w:rsidR="0078776A" w:rsidRDefault="00FC68A7">
      <w:pPr>
        <w:pStyle w:val="Titre2"/>
        <w:numPr>
          <w:ilvl w:val="1"/>
          <w:numId w:val="8"/>
        </w:numPr>
        <w:tabs>
          <w:tab w:val="left" w:pos="476"/>
        </w:tabs>
        <w:spacing w:before="32"/>
        <w:ind w:left="476" w:hanging="334"/>
      </w:pPr>
      <w:bookmarkStart w:id="32" w:name="9-3_Perte_des_fonctions_des_membres_du_B"/>
      <w:bookmarkStart w:id="33" w:name="_Toc236661643"/>
      <w:bookmarkEnd w:id="32"/>
      <w:r>
        <w:t>Perte</w:t>
      </w:r>
      <w:r>
        <w:rPr>
          <w:spacing w:val="-5"/>
        </w:rPr>
        <w:t xml:space="preserve"> </w:t>
      </w:r>
      <w:r>
        <w:t>des</w:t>
      </w:r>
      <w:r>
        <w:rPr>
          <w:spacing w:val="-6"/>
        </w:rPr>
        <w:t xml:space="preserve"> </w:t>
      </w:r>
      <w:r>
        <w:t>fonctions</w:t>
      </w:r>
      <w:r>
        <w:rPr>
          <w:spacing w:val="-6"/>
        </w:rPr>
        <w:t xml:space="preserve"> </w:t>
      </w:r>
      <w:r>
        <w:t>des</w:t>
      </w:r>
      <w:r>
        <w:rPr>
          <w:spacing w:val="-6"/>
        </w:rPr>
        <w:t xml:space="preserve"> </w:t>
      </w:r>
      <w:r>
        <w:t>membres</w:t>
      </w:r>
      <w:r>
        <w:rPr>
          <w:spacing w:val="-1"/>
        </w:rPr>
        <w:t xml:space="preserve"> </w:t>
      </w:r>
      <w:r>
        <w:t>du</w:t>
      </w:r>
      <w:r>
        <w:rPr>
          <w:spacing w:val="-2"/>
        </w:rPr>
        <w:t xml:space="preserve"> Bureau</w:t>
      </w:r>
      <w:bookmarkEnd w:id="33"/>
    </w:p>
    <w:p w:rsidR="0078776A" w:rsidRDefault="0078776A">
      <w:pPr>
        <w:pStyle w:val="Corpsdetexte"/>
        <w:spacing w:before="1"/>
        <w:rPr>
          <w:b/>
        </w:rPr>
      </w:pPr>
    </w:p>
    <w:p w:rsidR="0078776A" w:rsidRDefault="00FC68A7">
      <w:pPr>
        <w:pStyle w:val="Corpsdetexte"/>
        <w:ind w:left="142"/>
      </w:pPr>
      <w:r>
        <w:t>Les</w:t>
      </w:r>
      <w:r>
        <w:rPr>
          <w:spacing w:val="-8"/>
        </w:rPr>
        <w:t xml:space="preserve"> </w:t>
      </w:r>
      <w:r>
        <w:t>fonctions</w:t>
      </w:r>
      <w:r>
        <w:rPr>
          <w:spacing w:val="-6"/>
        </w:rPr>
        <w:t xml:space="preserve"> </w:t>
      </w:r>
      <w:r>
        <w:t>des membres</w:t>
      </w:r>
      <w:r>
        <w:rPr>
          <w:spacing w:val="-6"/>
        </w:rPr>
        <w:t xml:space="preserve"> </w:t>
      </w:r>
      <w:r>
        <w:t>du</w:t>
      </w:r>
      <w:r>
        <w:rPr>
          <w:spacing w:val="-6"/>
        </w:rPr>
        <w:t xml:space="preserve"> </w:t>
      </w:r>
      <w:r>
        <w:t>Bureau</w:t>
      </w:r>
      <w:r>
        <w:rPr>
          <w:spacing w:val="-7"/>
        </w:rPr>
        <w:t xml:space="preserve"> </w:t>
      </w:r>
      <w:r>
        <w:t>sont</w:t>
      </w:r>
      <w:r>
        <w:rPr>
          <w:spacing w:val="-7"/>
        </w:rPr>
        <w:t xml:space="preserve"> </w:t>
      </w:r>
      <w:r>
        <w:t>renouvelables</w:t>
      </w:r>
      <w:r>
        <w:rPr>
          <w:spacing w:val="-6"/>
        </w:rPr>
        <w:t xml:space="preserve"> </w:t>
      </w:r>
      <w:r>
        <w:t>et</w:t>
      </w:r>
      <w:r>
        <w:rPr>
          <w:spacing w:val="-7"/>
        </w:rPr>
        <w:t xml:space="preserve"> </w:t>
      </w:r>
      <w:r>
        <w:t>prennent</w:t>
      </w:r>
      <w:r>
        <w:rPr>
          <w:spacing w:val="-9"/>
        </w:rPr>
        <w:t xml:space="preserve"> </w:t>
      </w:r>
      <w:r>
        <w:t xml:space="preserve">fin </w:t>
      </w:r>
      <w:r>
        <w:rPr>
          <w:spacing w:val="-10"/>
        </w:rPr>
        <w:t>:</w:t>
      </w:r>
    </w:p>
    <w:p w:rsidR="0078776A" w:rsidRDefault="0078776A">
      <w:pPr>
        <w:pStyle w:val="Corpsdetexte"/>
      </w:pPr>
    </w:p>
    <w:p w:rsidR="0078776A" w:rsidRDefault="00FC68A7">
      <w:pPr>
        <w:pStyle w:val="Paragraphedeliste"/>
        <w:numPr>
          <w:ilvl w:val="2"/>
          <w:numId w:val="8"/>
        </w:numPr>
        <w:tabs>
          <w:tab w:val="left" w:pos="851"/>
        </w:tabs>
        <w:ind w:left="851" w:hanging="359"/>
        <w:jc w:val="both"/>
        <w:rPr>
          <w:rFonts w:ascii="Times New Roman" w:hAnsi="Times New Roman"/>
        </w:rPr>
      </w:pPr>
      <w:r>
        <w:t>A</w:t>
      </w:r>
      <w:r>
        <w:rPr>
          <w:spacing w:val="-5"/>
        </w:rPr>
        <w:t xml:space="preserve"> </w:t>
      </w:r>
      <w:r>
        <w:t>la</w:t>
      </w:r>
      <w:r>
        <w:rPr>
          <w:spacing w:val="-4"/>
        </w:rPr>
        <w:t xml:space="preserve"> </w:t>
      </w:r>
      <w:r>
        <w:t>date</w:t>
      </w:r>
      <w:r>
        <w:rPr>
          <w:spacing w:val="-4"/>
        </w:rPr>
        <w:t xml:space="preserve"> </w:t>
      </w:r>
      <w:r>
        <w:t>d’expiration</w:t>
      </w:r>
      <w:r>
        <w:rPr>
          <w:spacing w:val="-5"/>
        </w:rPr>
        <w:t xml:space="preserve"> </w:t>
      </w:r>
      <w:r>
        <w:t>du</w:t>
      </w:r>
      <w:r>
        <w:rPr>
          <w:spacing w:val="-5"/>
        </w:rPr>
        <w:t xml:space="preserve"> </w:t>
      </w:r>
      <w:r>
        <w:t>mandat</w:t>
      </w:r>
      <w:r>
        <w:rPr>
          <w:spacing w:val="-2"/>
        </w:rPr>
        <w:t xml:space="preserve"> </w:t>
      </w:r>
      <w:r>
        <w:rPr>
          <w:spacing w:val="-10"/>
        </w:rPr>
        <w:t>;</w:t>
      </w:r>
    </w:p>
    <w:p w:rsidR="0078776A" w:rsidRDefault="00FC68A7">
      <w:pPr>
        <w:pStyle w:val="Paragraphedeliste"/>
        <w:numPr>
          <w:ilvl w:val="2"/>
          <w:numId w:val="8"/>
        </w:numPr>
        <w:tabs>
          <w:tab w:val="left" w:pos="851"/>
        </w:tabs>
        <w:ind w:left="851" w:hanging="359"/>
        <w:jc w:val="both"/>
        <w:rPr>
          <w:rFonts w:ascii="Times New Roman" w:hAnsi="Times New Roman"/>
        </w:rPr>
      </w:pPr>
      <w:r>
        <w:t>Par</w:t>
      </w:r>
      <w:r>
        <w:rPr>
          <w:spacing w:val="-8"/>
        </w:rPr>
        <w:t xml:space="preserve"> </w:t>
      </w:r>
      <w:r>
        <w:t>la</w:t>
      </w:r>
      <w:r>
        <w:rPr>
          <w:spacing w:val="-4"/>
        </w:rPr>
        <w:t xml:space="preserve"> </w:t>
      </w:r>
      <w:r>
        <w:t>perte</w:t>
      </w:r>
      <w:r>
        <w:rPr>
          <w:spacing w:val="-5"/>
        </w:rPr>
        <w:t xml:space="preserve"> </w:t>
      </w:r>
      <w:r>
        <w:t>de</w:t>
      </w:r>
      <w:r>
        <w:rPr>
          <w:spacing w:val="-4"/>
        </w:rPr>
        <w:t xml:space="preserve"> </w:t>
      </w:r>
      <w:r>
        <w:t>la</w:t>
      </w:r>
      <w:r>
        <w:rPr>
          <w:spacing w:val="-5"/>
        </w:rPr>
        <w:t xml:space="preserve"> </w:t>
      </w:r>
      <w:r>
        <w:t>qualité</w:t>
      </w:r>
      <w:r>
        <w:rPr>
          <w:spacing w:val="-4"/>
        </w:rPr>
        <w:t xml:space="preserve"> </w:t>
      </w:r>
      <w:r>
        <w:t>d’administrateur</w:t>
      </w:r>
      <w:r>
        <w:rPr>
          <w:spacing w:val="-6"/>
        </w:rPr>
        <w:t xml:space="preserve"> </w:t>
      </w:r>
      <w:r>
        <w:t>(ex :</w:t>
      </w:r>
      <w:r>
        <w:rPr>
          <w:spacing w:val="-7"/>
        </w:rPr>
        <w:t xml:space="preserve"> </w:t>
      </w:r>
      <w:r>
        <w:t>révocation,</w:t>
      </w:r>
      <w:r>
        <w:rPr>
          <w:spacing w:val="-2"/>
        </w:rPr>
        <w:t xml:space="preserve"> </w:t>
      </w:r>
      <w:r>
        <w:t>exclusion</w:t>
      </w:r>
      <w:r>
        <w:rPr>
          <w:spacing w:val="-5"/>
        </w:rPr>
        <w:t xml:space="preserve"> </w:t>
      </w:r>
      <w:r>
        <w:t>pour</w:t>
      </w:r>
      <w:r>
        <w:rPr>
          <w:spacing w:val="-5"/>
        </w:rPr>
        <w:t xml:space="preserve"> </w:t>
      </w:r>
      <w:r>
        <w:t>faute</w:t>
      </w:r>
      <w:r>
        <w:rPr>
          <w:spacing w:val="-4"/>
        </w:rPr>
        <w:t xml:space="preserve"> </w:t>
      </w:r>
      <w:r>
        <w:t>ou</w:t>
      </w:r>
      <w:r>
        <w:rPr>
          <w:spacing w:val="-6"/>
        </w:rPr>
        <w:t xml:space="preserve"> </w:t>
      </w:r>
      <w:r>
        <w:t>motif</w:t>
      </w:r>
      <w:r>
        <w:rPr>
          <w:spacing w:val="-4"/>
        </w:rPr>
        <w:t xml:space="preserve"> </w:t>
      </w:r>
      <w:r>
        <w:t>grave,</w:t>
      </w:r>
      <w:r>
        <w:rPr>
          <w:spacing w:val="-3"/>
        </w:rPr>
        <w:t xml:space="preserve"> </w:t>
      </w:r>
      <w:r>
        <w:t>etc.)</w:t>
      </w:r>
      <w:r>
        <w:rPr>
          <w:spacing w:val="1"/>
        </w:rPr>
        <w:t xml:space="preserve"> </w:t>
      </w:r>
      <w:r>
        <w:rPr>
          <w:spacing w:val="-10"/>
        </w:rPr>
        <w:t>;</w:t>
      </w:r>
    </w:p>
    <w:p w:rsidR="0078776A" w:rsidRDefault="00FC68A7">
      <w:pPr>
        <w:pStyle w:val="Paragraphedeliste"/>
        <w:numPr>
          <w:ilvl w:val="2"/>
          <w:numId w:val="8"/>
        </w:numPr>
        <w:tabs>
          <w:tab w:val="left" w:pos="852"/>
        </w:tabs>
        <w:spacing w:before="1"/>
        <w:ind w:right="145"/>
        <w:jc w:val="both"/>
        <w:rPr>
          <w:rFonts w:ascii="Times New Roman" w:hAnsi="Times New Roman"/>
        </w:rPr>
      </w:pPr>
      <w:r>
        <w:t>Par</w:t>
      </w:r>
      <w:r>
        <w:rPr>
          <w:spacing w:val="-13"/>
        </w:rPr>
        <w:t xml:space="preserve"> </w:t>
      </w:r>
      <w:r>
        <w:t>toute</w:t>
      </w:r>
      <w:r>
        <w:rPr>
          <w:spacing w:val="-12"/>
        </w:rPr>
        <w:t xml:space="preserve"> </w:t>
      </w:r>
      <w:r>
        <w:t>forme</w:t>
      </w:r>
      <w:r>
        <w:rPr>
          <w:spacing w:val="-13"/>
        </w:rPr>
        <w:t xml:space="preserve"> </w:t>
      </w:r>
      <w:r>
        <w:t>d’empêchement</w:t>
      </w:r>
      <w:r>
        <w:rPr>
          <w:spacing w:val="-12"/>
        </w:rPr>
        <w:t xml:space="preserve"> </w:t>
      </w:r>
      <w:r>
        <w:t>personnel</w:t>
      </w:r>
      <w:r>
        <w:rPr>
          <w:spacing w:val="-13"/>
        </w:rPr>
        <w:t xml:space="preserve"> </w:t>
      </w:r>
      <w:r>
        <w:t>définitif</w:t>
      </w:r>
      <w:r>
        <w:rPr>
          <w:spacing w:val="-12"/>
        </w:rPr>
        <w:t xml:space="preserve"> </w:t>
      </w:r>
      <w:r>
        <w:t>(maladie</w:t>
      </w:r>
      <w:r>
        <w:rPr>
          <w:spacing w:val="-13"/>
        </w:rPr>
        <w:t xml:space="preserve"> </w:t>
      </w:r>
      <w:r>
        <w:t>grave,</w:t>
      </w:r>
      <w:r>
        <w:rPr>
          <w:spacing w:val="-12"/>
        </w:rPr>
        <w:t xml:space="preserve"> </w:t>
      </w:r>
      <w:r>
        <w:t>invalidité</w:t>
      </w:r>
      <w:r>
        <w:rPr>
          <w:spacing w:val="-12"/>
        </w:rPr>
        <w:t xml:space="preserve"> </w:t>
      </w:r>
      <w:r>
        <w:t>rendant</w:t>
      </w:r>
      <w:r>
        <w:rPr>
          <w:spacing w:val="-13"/>
        </w:rPr>
        <w:t xml:space="preserve"> </w:t>
      </w:r>
      <w:r>
        <w:t>impossible</w:t>
      </w:r>
      <w:r>
        <w:rPr>
          <w:spacing w:val="-12"/>
        </w:rPr>
        <w:t xml:space="preserve"> </w:t>
      </w:r>
      <w:r>
        <w:t>l’exercice de la mission, …) ;</w:t>
      </w:r>
    </w:p>
    <w:p w:rsidR="0078776A" w:rsidRDefault="00FC68A7">
      <w:pPr>
        <w:pStyle w:val="Paragraphedeliste"/>
        <w:numPr>
          <w:ilvl w:val="2"/>
          <w:numId w:val="8"/>
        </w:numPr>
        <w:tabs>
          <w:tab w:val="left" w:pos="852"/>
        </w:tabs>
        <w:ind w:right="138"/>
        <w:jc w:val="both"/>
        <w:rPr>
          <w:rFonts w:ascii="Times New Roman" w:hAnsi="Times New Roman"/>
        </w:rPr>
      </w:pPr>
      <w:r>
        <w:t>Par</w:t>
      </w:r>
      <w:r>
        <w:rPr>
          <w:spacing w:val="-4"/>
        </w:rPr>
        <w:t xml:space="preserve"> </w:t>
      </w:r>
      <w:r>
        <w:t>la</w:t>
      </w:r>
      <w:r>
        <w:rPr>
          <w:spacing w:val="-3"/>
        </w:rPr>
        <w:t xml:space="preserve"> </w:t>
      </w:r>
      <w:r>
        <w:t>démission.</w:t>
      </w:r>
      <w:r>
        <w:rPr>
          <w:spacing w:val="-2"/>
        </w:rPr>
        <w:t xml:space="preserve"> </w:t>
      </w:r>
      <w:r>
        <w:t>Les</w:t>
      </w:r>
      <w:r>
        <w:rPr>
          <w:spacing w:val="-3"/>
        </w:rPr>
        <w:t xml:space="preserve"> </w:t>
      </w:r>
      <w:r>
        <w:t>membres</w:t>
      </w:r>
      <w:r>
        <w:rPr>
          <w:spacing w:val="-3"/>
        </w:rPr>
        <w:t xml:space="preserve"> </w:t>
      </w:r>
      <w:r>
        <w:t>du</w:t>
      </w:r>
      <w:r>
        <w:rPr>
          <w:spacing w:val="-4"/>
        </w:rPr>
        <w:t xml:space="preserve"> </w:t>
      </w:r>
      <w:r>
        <w:t>Bureau</w:t>
      </w:r>
      <w:r>
        <w:rPr>
          <w:spacing w:val="-4"/>
        </w:rPr>
        <w:t xml:space="preserve"> </w:t>
      </w:r>
      <w:r>
        <w:t>peuvent</w:t>
      </w:r>
      <w:r>
        <w:rPr>
          <w:spacing w:val="-6"/>
        </w:rPr>
        <w:t xml:space="preserve"> </w:t>
      </w:r>
      <w:r>
        <w:t>démissionner</w:t>
      </w:r>
      <w:r>
        <w:rPr>
          <w:spacing w:val="-3"/>
        </w:rPr>
        <w:t xml:space="preserve"> </w:t>
      </w:r>
      <w:r>
        <w:t>de</w:t>
      </w:r>
      <w:r>
        <w:rPr>
          <w:spacing w:val="-3"/>
        </w:rPr>
        <w:t xml:space="preserve"> </w:t>
      </w:r>
      <w:r>
        <w:t>leurs</w:t>
      </w:r>
      <w:r>
        <w:rPr>
          <w:spacing w:val="-4"/>
        </w:rPr>
        <w:t xml:space="preserve"> </w:t>
      </w:r>
      <w:r>
        <w:t>fonctions</w:t>
      </w:r>
      <w:r>
        <w:rPr>
          <w:spacing w:val="-3"/>
        </w:rPr>
        <w:t xml:space="preserve"> </w:t>
      </w:r>
      <w:r>
        <w:t>sans</w:t>
      </w:r>
      <w:r>
        <w:rPr>
          <w:spacing w:val="-3"/>
        </w:rPr>
        <w:t xml:space="preserve"> </w:t>
      </w:r>
      <w:r>
        <w:t>avoir</w:t>
      </w:r>
      <w:r>
        <w:rPr>
          <w:spacing w:val="-3"/>
        </w:rPr>
        <w:t xml:space="preserve"> </w:t>
      </w:r>
      <w:r>
        <w:t>à</w:t>
      </w:r>
      <w:r>
        <w:rPr>
          <w:spacing w:val="-3"/>
        </w:rPr>
        <w:t xml:space="preserve"> </w:t>
      </w:r>
      <w:r>
        <w:t>justifier</w:t>
      </w:r>
      <w:r>
        <w:rPr>
          <w:spacing w:val="-3"/>
        </w:rPr>
        <w:t xml:space="preserve"> </w:t>
      </w:r>
      <w:r>
        <w:t>de leur décision à la condition de notifier celle-ci au Président de l’Association au moins deux mois avant sa date d’effet ;</w:t>
      </w:r>
    </w:p>
    <w:p w:rsidR="0078776A" w:rsidRDefault="008D1A78">
      <w:pPr>
        <w:pStyle w:val="Paragraphedeliste"/>
        <w:numPr>
          <w:ilvl w:val="2"/>
          <w:numId w:val="8"/>
        </w:numPr>
        <w:tabs>
          <w:tab w:val="left" w:pos="851"/>
        </w:tabs>
        <w:ind w:left="851" w:hanging="359"/>
        <w:jc w:val="both"/>
        <w:rPr>
          <w:rFonts w:ascii="Times New Roman" w:hAnsi="Times New Roman"/>
        </w:rPr>
      </w:pPr>
      <w:r>
        <w:t>Par</w:t>
      </w:r>
      <w:r w:rsidR="00FC68A7">
        <w:rPr>
          <w:spacing w:val="-8"/>
        </w:rPr>
        <w:t xml:space="preserve"> </w:t>
      </w:r>
      <w:r w:rsidR="00FC68A7">
        <w:t>la</w:t>
      </w:r>
      <w:r w:rsidR="00FC68A7">
        <w:rPr>
          <w:spacing w:val="-4"/>
        </w:rPr>
        <w:t xml:space="preserve"> </w:t>
      </w:r>
      <w:r w:rsidR="00FC68A7">
        <w:t>révocation</w:t>
      </w:r>
      <w:r w:rsidR="00FC68A7">
        <w:rPr>
          <w:spacing w:val="-5"/>
        </w:rPr>
        <w:t xml:space="preserve"> </w:t>
      </w:r>
      <w:r w:rsidR="00FC68A7">
        <w:t>sans</w:t>
      </w:r>
      <w:r w:rsidR="00FC68A7">
        <w:rPr>
          <w:spacing w:val="-4"/>
        </w:rPr>
        <w:t xml:space="preserve"> </w:t>
      </w:r>
      <w:r w:rsidR="00FC68A7">
        <w:t>motif</w:t>
      </w:r>
      <w:r w:rsidR="00FC68A7">
        <w:rPr>
          <w:spacing w:val="-4"/>
        </w:rPr>
        <w:t xml:space="preserve"> </w:t>
      </w:r>
      <w:r w:rsidR="00FC68A7">
        <w:t>prononcée</w:t>
      </w:r>
      <w:r w:rsidR="00FC68A7">
        <w:rPr>
          <w:spacing w:val="-4"/>
        </w:rPr>
        <w:t xml:space="preserve"> </w:t>
      </w:r>
      <w:r w:rsidR="00FC68A7">
        <w:t>à</w:t>
      </w:r>
      <w:r w:rsidR="00FC68A7">
        <w:rPr>
          <w:spacing w:val="-4"/>
        </w:rPr>
        <w:t xml:space="preserve"> </w:t>
      </w:r>
      <w:r w:rsidR="00FC68A7">
        <w:t>tout</w:t>
      </w:r>
      <w:r w:rsidR="00FC68A7">
        <w:rPr>
          <w:spacing w:val="-6"/>
        </w:rPr>
        <w:t xml:space="preserve"> </w:t>
      </w:r>
      <w:r w:rsidR="00FC68A7">
        <w:t>moment</w:t>
      </w:r>
      <w:r w:rsidR="00FC68A7">
        <w:rPr>
          <w:spacing w:val="-2"/>
        </w:rPr>
        <w:t xml:space="preserve"> </w:t>
      </w:r>
      <w:r w:rsidR="00FC68A7">
        <w:t>par</w:t>
      </w:r>
      <w:r w:rsidR="00FC68A7">
        <w:rPr>
          <w:spacing w:val="-5"/>
        </w:rPr>
        <w:t xml:space="preserve"> </w:t>
      </w:r>
      <w:r w:rsidR="00FC68A7">
        <w:t>le</w:t>
      </w:r>
      <w:r w:rsidR="00FC68A7">
        <w:rPr>
          <w:spacing w:val="-4"/>
        </w:rPr>
        <w:t xml:space="preserve"> </w:t>
      </w:r>
      <w:r w:rsidR="00FC68A7">
        <w:t>Conseil</w:t>
      </w:r>
      <w:r w:rsidR="00FC68A7">
        <w:rPr>
          <w:spacing w:val="-2"/>
        </w:rPr>
        <w:t xml:space="preserve"> d’administration.</w:t>
      </w:r>
    </w:p>
    <w:p w:rsidR="0078776A" w:rsidRDefault="00FC68A7">
      <w:pPr>
        <w:pStyle w:val="Titre2"/>
        <w:numPr>
          <w:ilvl w:val="1"/>
          <w:numId w:val="8"/>
        </w:numPr>
        <w:tabs>
          <w:tab w:val="left" w:pos="476"/>
        </w:tabs>
        <w:spacing w:before="266"/>
        <w:ind w:left="476" w:hanging="334"/>
      </w:pPr>
      <w:bookmarkStart w:id="34" w:name="9-4_Principe_de_gratuité_des_fonctions_d"/>
      <w:bookmarkStart w:id="35" w:name="_Toc236661644"/>
      <w:bookmarkEnd w:id="34"/>
      <w:r>
        <w:t>Principe</w:t>
      </w:r>
      <w:r>
        <w:rPr>
          <w:spacing w:val="-5"/>
        </w:rPr>
        <w:t xml:space="preserve"> </w:t>
      </w:r>
      <w:r>
        <w:t>de</w:t>
      </w:r>
      <w:r>
        <w:rPr>
          <w:spacing w:val="-5"/>
        </w:rPr>
        <w:t xml:space="preserve"> </w:t>
      </w:r>
      <w:r>
        <w:t>gratuité</w:t>
      </w:r>
      <w:r>
        <w:rPr>
          <w:spacing w:val="-4"/>
        </w:rPr>
        <w:t xml:space="preserve"> </w:t>
      </w:r>
      <w:r>
        <w:t>des</w:t>
      </w:r>
      <w:r>
        <w:rPr>
          <w:spacing w:val="-6"/>
        </w:rPr>
        <w:t xml:space="preserve"> </w:t>
      </w:r>
      <w:r>
        <w:t>fonctions</w:t>
      </w:r>
      <w:r>
        <w:rPr>
          <w:spacing w:val="-6"/>
        </w:rPr>
        <w:t xml:space="preserve"> </w:t>
      </w:r>
      <w:r>
        <w:t>de</w:t>
      </w:r>
      <w:r>
        <w:rPr>
          <w:spacing w:val="-4"/>
        </w:rPr>
        <w:t xml:space="preserve"> </w:t>
      </w:r>
      <w:r>
        <w:t>membre</w:t>
      </w:r>
      <w:r>
        <w:rPr>
          <w:spacing w:val="-5"/>
        </w:rPr>
        <w:t xml:space="preserve"> </w:t>
      </w:r>
      <w:r>
        <w:t>du</w:t>
      </w:r>
      <w:r>
        <w:rPr>
          <w:spacing w:val="-2"/>
        </w:rPr>
        <w:t xml:space="preserve"> Bureau</w:t>
      </w:r>
      <w:bookmarkEnd w:id="35"/>
    </w:p>
    <w:p w:rsidR="0078776A" w:rsidRDefault="0078776A">
      <w:pPr>
        <w:pStyle w:val="Corpsdetexte"/>
        <w:rPr>
          <w:b/>
        </w:rPr>
      </w:pPr>
    </w:p>
    <w:p w:rsidR="0078776A" w:rsidRDefault="00FC68A7">
      <w:pPr>
        <w:pStyle w:val="Corpsdetexte"/>
        <w:spacing w:before="1"/>
        <w:ind w:left="142"/>
      </w:pPr>
      <w:r>
        <w:t>Les</w:t>
      </w:r>
      <w:r>
        <w:rPr>
          <w:spacing w:val="-6"/>
        </w:rPr>
        <w:t xml:space="preserve"> </w:t>
      </w:r>
      <w:r>
        <w:t>fonctions</w:t>
      </w:r>
      <w:r>
        <w:rPr>
          <w:spacing w:val="-5"/>
        </w:rPr>
        <w:t xml:space="preserve"> </w:t>
      </w:r>
      <w:r>
        <w:t>de membre</w:t>
      </w:r>
      <w:r>
        <w:rPr>
          <w:spacing w:val="-5"/>
        </w:rPr>
        <w:t xml:space="preserve"> </w:t>
      </w:r>
      <w:r>
        <w:t>du</w:t>
      </w:r>
      <w:r>
        <w:rPr>
          <w:spacing w:val="-6"/>
        </w:rPr>
        <w:t xml:space="preserve"> </w:t>
      </w:r>
      <w:r>
        <w:t>Bureau</w:t>
      </w:r>
      <w:r>
        <w:rPr>
          <w:spacing w:val="-6"/>
        </w:rPr>
        <w:t xml:space="preserve"> </w:t>
      </w:r>
      <w:r>
        <w:t>ne</w:t>
      </w:r>
      <w:r>
        <w:rPr>
          <w:spacing w:val="-5"/>
        </w:rPr>
        <w:t xml:space="preserve"> </w:t>
      </w:r>
      <w:r>
        <w:t>sont</w:t>
      </w:r>
      <w:r>
        <w:rPr>
          <w:spacing w:val="-3"/>
        </w:rPr>
        <w:t xml:space="preserve"> </w:t>
      </w:r>
      <w:r>
        <w:t>pas</w:t>
      </w:r>
      <w:r>
        <w:rPr>
          <w:spacing w:val="-5"/>
        </w:rPr>
        <w:t xml:space="preserve"> </w:t>
      </w:r>
      <w:r>
        <w:rPr>
          <w:spacing w:val="-2"/>
        </w:rPr>
        <w:t>rémunérées.</w:t>
      </w:r>
    </w:p>
    <w:p w:rsidR="0078776A" w:rsidRDefault="0078776A">
      <w:pPr>
        <w:pStyle w:val="Corpsdetexte"/>
      </w:pPr>
    </w:p>
    <w:p w:rsidR="0078776A" w:rsidRDefault="00FC68A7">
      <w:pPr>
        <w:pStyle w:val="Corpsdetexte"/>
        <w:ind w:left="142"/>
      </w:pPr>
      <w:r>
        <w:t>En</w:t>
      </w:r>
      <w:r>
        <w:rPr>
          <w:spacing w:val="34"/>
        </w:rPr>
        <w:t xml:space="preserve"> </w:t>
      </w:r>
      <w:r>
        <w:t>tout</w:t>
      </w:r>
      <w:r>
        <w:rPr>
          <w:spacing w:val="38"/>
        </w:rPr>
        <w:t xml:space="preserve"> </w:t>
      </w:r>
      <w:r>
        <w:t>état</w:t>
      </w:r>
      <w:r>
        <w:rPr>
          <w:spacing w:val="38"/>
        </w:rPr>
        <w:t xml:space="preserve"> </w:t>
      </w:r>
      <w:r>
        <w:t>de</w:t>
      </w:r>
      <w:r>
        <w:rPr>
          <w:spacing w:val="40"/>
        </w:rPr>
        <w:t xml:space="preserve"> </w:t>
      </w:r>
      <w:r>
        <w:t>cause,</w:t>
      </w:r>
      <w:r>
        <w:rPr>
          <w:spacing w:val="38"/>
        </w:rPr>
        <w:t xml:space="preserve"> </w:t>
      </w:r>
      <w:r>
        <w:t>les</w:t>
      </w:r>
      <w:r>
        <w:rPr>
          <w:spacing w:val="36"/>
        </w:rPr>
        <w:t xml:space="preserve"> </w:t>
      </w:r>
      <w:r>
        <w:t>remboursements</w:t>
      </w:r>
      <w:r>
        <w:rPr>
          <w:spacing w:val="35"/>
        </w:rPr>
        <w:t xml:space="preserve"> </w:t>
      </w:r>
      <w:r>
        <w:t>de</w:t>
      </w:r>
      <w:r>
        <w:rPr>
          <w:spacing w:val="36"/>
        </w:rPr>
        <w:t xml:space="preserve"> </w:t>
      </w:r>
      <w:r>
        <w:t>frais</w:t>
      </w:r>
      <w:r>
        <w:rPr>
          <w:spacing w:val="40"/>
        </w:rPr>
        <w:t xml:space="preserve"> </w:t>
      </w:r>
      <w:r>
        <w:t>engagés</w:t>
      </w:r>
      <w:r>
        <w:rPr>
          <w:spacing w:val="36"/>
        </w:rPr>
        <w:t xml:space="preserve"> </w:t>
      </w:r>
      <w:r>
        <w:t>dans</w:t>
      </w:r>
      <w:r>
        <w:rPr>
          <w:spacing w:val="35"/>
        </w:rPr>
        <w:t xml:space="preserve"> </w:t>
      </w:r>
      <w:r>
        <w:t>l’accomplissement</w:t>
      </w:r>
      <w:r>
        <w:rPr>
          <w:spacing w:val="33"/>
        </w:rPr>
        <w:t xml:space="preserve"> </w:t>
      </w:r>
      <w:r>
        <w:t>de</w:t>
      </w:r>
      <w:r>
        <w:rPr>
          <w:spacing w:val="36"/>
        </w:rPr>
        <w:t xml:space="preserve"> </w:t>
      </w:r>
      <w:r>
        <w:t>leurs</w:t>
      </w:r>
      <w:r>
        <w:rPr>
          <w:spacing w:val="35"/>
        </w:rPr>
        <w:t xml:space="preserve"> </w:t>
      </w:r>
      <w:r>
        <w:t>fonctions</w:t>
      </w:r>
      <w:r>
        <w:rPr>
          <w:spacing w:val="40"/>
        </w:rPr>
        <w:t xml:space="preserve"> </w:t>
      </w:r>
      <w:r>
        <w:t>sont possibles sur production des justificatifs qui font l'objet de vérifications.</w:t>
      </w:r>
    </w:p>
    <w:p w:rsidR="0078776A" w:rsidRDefault="0078776A">
      <w:pPr>
        <w:pStyle w:val="Corpsdetexte"/>
        <w:spacing w:before="1"/>
      </w:pPr>
    </w:p>
    <w:p w:rsidR="0078776A" w:rsidRDefault="00FC68A7">
      <w:pPr>
        <w:pStyle w:val="Titre2"/>
        <w:numPr>
          <w:ilvl w:val="1"/>
          <w:numId w:val="8"/>
        </w:numPr>
        <w:tabs>
          <w:tab w:val="left" w:pos="476"/>
        </w:tabs>
        <w:ind w:left="476" w:hanging="334"/>
      </w:pPr>
      <w:bookmarkStart w:id="36" w:name="9-5_Pouvoirs_et_fonctionnement_du_bureau"/>
      <w:bookmarkStart w:id="37" w:name="_Toc236661645"/>
      <w:bookmarkEnd w:id="36"/>
      <w:r>
        <w:t>Pouvoirs</w:t>
      </w:r>
      <w:r>
        <w:rPr>
          <w:spacing w:val="-7"/>
        </w:rPr>
        <w:t xml:space="preserve"> </w:t>
      </w:r>
      <w:r>
        <w:t>et</w:t>
      </w:r>
      <w:r>
        <w:rPr>
          <w:spacing w:val="-4"/>
        </w:rPr>
        <w:t xml:space="preserve"> </w:t>
      </w:r>
      <w:r>
        <w:t>fonctionnement</w:t>
      </w:r>
      <w:r>
        <w:rPr>
          <w:spacing w:val="-5"/>
        </w:rPr>
        <w:t xml:space="preserve"> </w:t>
      </w:r>
      <w:r>
        <w:t>du</w:t>
      </w:r>
      <w:r>
        <w:rPr>
          <w:spacing w:val="-3"/>
        </w:rPr>
        <w:t xml:space="preserve"> </w:t>
      </w:r>
      <w:r>
        <w:rPr>
          <w:spacing w:val="-2"/>
        </w:rPr>
        <w:t>bureau</w:t>
      </w:r>
      <w:bookmarkEnd w:id="37"/>
    </w:p>
    <w:p w:rsidR="0078776A" w:rsidRDefault="00FC68A7">
      <w:pPr>
        <w:pStyle w:val="Paragraphedeliste"/>
        <w:numPr>
          <w:ilvl w:val="0"/>
          <w:numId w:val="7"/>
        </w:numPr>
        <w:tabs>
          <w:tab w:val="left" w:pos="861"/>
        </w:tabs>
        <w:spacing w:before="267"/>
        <w:ind w:left="861" w:hanging="359"/>
        <w:jc w:val="both"/>
        <w:rPr>
          <w:b/>
        </w:rPr>
      </w:pPr>
      <w:bookmarkStart w:id="38" w:name="•_Attributions_du_Bureau"/>
      <w:bookmarkEnd w:id="38"/>
      <w:r>
        <w:rPr>
          <w:b/>
        </w:rPr>
        <w:t>Attributions</w:t>
      </w:r>
      <w:r>
        <w:rPr>
          <w:b/>
          <w:spacing w:val="-8"/>
        </w:rPr>
        <w:t xml:space="preserve"> </w:t>
      </w:r>
      <w:r>
        <w:rPr>
          <w:b/>
        </w:rPr>
        <w:t>du</w:t>
      </w:r>
      <w:r>
        <w:rPr>
          <w:b/>
          <w:spacing w:val="-5"/>
        </w:rPr>
        <w:t xml:space="preserve"> </w:t>
      </w:r>
      <w:r>
        <w:rPr>
          <w:b/>
          <w:spacing w:val="-2"/>
        </w:rPr>
        <w:t>Bureau</w:t>
      </w:r>
    </w:p>
    <w:p w:rsidR="0078776A" w:rsidRDefault="0078776A">
      <w:pPr>
        <w:pStyle w:val="Corpsdetexte"/>
        <w:spacing w:before="1"/>
        <w:rPr>
          <w:b/>
        </w:rPr>
      </w:pPr>
    </w:p>
    <w:p w:rsidR="0078776A" w:rsidRDefault="00FC68A7">
      <w:pPr>
        <w:pStyle w:val="Corpsdetexte"/>
        <w:ind w:left="142"/>
      </w:pPr>
      <w:r>
        <w:t>Le</w:t>
      </w:r>
      <w:r>
        <w:rPr>
          <w:spacing w:val="32"/>
        </w:rPr>
        <w:t xml:space="preserve"> </w:t>
      </w:r>
      <w:r>
        <w:t>Bureau</w:t>
      </w:r>
      <w:r>
        <w:rPr>
          <w:spacing w:val="31"/>
        </w:rPr>
        <w:t xml:space="preserve"> </w:t>
      </w:r>
      <w:r>
        <w:t>assiste</w:t>
      </w:r>
      <w:r>
        <w:rPr>
          <w:spacing w:val="32"/>
        </w:rPr>
        <w:t xml:space="preserve"> </w:t>
      </w:r>
      <w:r>
        <w:t>le</w:t>
      </w:r>
      <w:r>
        <w:rPr>
          <w:spacing w:val="32"/>
        </w:rPr>
        <w:t xml:space="preserve"> </w:t>
      </w:r>
      <w:r>
        <w:t>Président</w:t>
      </w:r>
      <w:r>
        <w:rPr>
          <w:spacing w:val="29"/>
        </w:rPr>
        <w:t xml:space="preserve"> </w:t>
      </w:r>
      <w:r>
        <w:t>pour</w:t>
      </w:r>
      <w:r>
        <w:rPr>
          <w:spacing w:val="31"/>
        </w:rPr>
        <w:t xml:space="preserve"> </w:t>
      </w:r>
      <w:r>
        <w:t>assurer</w:t>
      </w:r>
      <w:r>
        <w:rPr>
          <w:spacing w:val="31"/>
        </w:rPr>
        <w:t xml:space="preserve"> </w:t>
      </w:r>
      <w:r>
        <w:t>la</w:t>
      </w:r>
      <w:r>
        <w:rPr>
          <w:spacing w:val="31"/>
        </w:rPr>
        <w:t xml:space="preserve"> </w:t>
      </w:r>
      <w:r>
        <w:t>gestion</w:t>
      </w:r>
      <w:r>
        <w:rPr>
          <w:spacing w:val="31"/>
        </w:rPr>
        <w:t xml:space="preserve"> </w:t>
      </w:r>
      <w:r>
        <w:t>courante</w:t>
      </w:r>
      <w:r>
        <w:rPr>
          <w:spacing w:val="32"/>
        </w:rPr>
        <w:t xml:space="preserve"> </w:t>
      </w:r>
      <w:r>
        <w:t>de</w:t>
      </w:r>
      <w:r>
        <w:rPr>
          <w:spacing w:val="32"/>
        </w:rPr>
        <w:t xml:space="preserve"> </w:t>
      </w:r>
      <w:r>
        <w:t>l’association</w:t>
      </w:r>
      <w:r>
        <w:rPr>
          <w:spacing w:val="31"/>
        </w:rPr>
        <w:t xml:space="preserve"> </w:t>
      </w:r>
      <w:r>
        <w:t>dans</w:t>
      </w:r>
      <w:r>
        <w:rPr>
          <w:spacing w:val="31"/>
        </w:rPr>
        <w:t xml:space="preserve"> </w:t>
      </w:r>
      <w:r>
        <w:t>le</w:t>
      </w:r>
      <w:r>
        <w:rPr>
          <w:spacing w:val="32"/>
        </w:rPr>
        <w:t xml:space="preserve"> </w:t>
      </w:r>
      <w:r>
        <w:t>respect</w:t>
      </w:r>
      <w:r>
        <w:rPr>
          <w:spacing w:val="34"/>
        </w:rPr>
        <w:t xml:space="preserve"> </w:t>
      </w:r>
      <w:r>
        <w:t>des</w:t>
      </w:r>
      <w:r>
        <w:rPr>
          <w:spacing w:val="32"/>
        </w:rPr>
        <w:t xml:space="preserve"> </w:t>
      </w:r>
      <w:r>
        <w:t>décisions adoptées par le Conseil d’administration.</w:t>
      </w:r>
    </w:p>
    <w:p w:rsidR="0078776A" w:rsidRDefault="0078776A">
      <w:pPr>
        <w:pStyle w:val="Corpsdetexte"/>
        <w:spacing w:before="1"/>
      </w:pPr>
    </w:p>
    <w:p w:rsidR="0078776A" w:rsidRDefault="00FC68A7">
      <w:pPr>
        <w:pStyle w:val="Corpsdetexte"/>
        <w:ind w:left="142" w:right="245"/>
      </w:pPr>
      <w:r>
        <w:t>Le</w:t>
      </w:r>
      <w:r>
        <w:rPr>
          <w:spacing w:val="-3"/>
        </w:rPr>
        <w:t xml:space="preserve"> </w:t>
      </w:r>
      <w:r>
        <w:t>Conseil</w:t>
      </w:r>
      <w:r>
        <w:rPr>
          <w:spacing w:val="-1"/>
        </w:rPr>
        <w:t xml:space="preserve"> </w:t>
      </w:r>
      <w:r>
        <w:t>d’administration</w:t>
      </w:r>
      <w:r>
        <w:rPr>
          <w:spacing w:val="-4"/>
        </w:rPr>
        <w:t xml:space="preserve"> </w:t>
      </w:r>
      <w:r>
        <w:t>peut</w:t>
      </w:r>
      <w:r>
        <w:rPr>
          <w:spacing w:val="-6"/>
        </w:rPr>
        <w:t xml:space="preserve"> </w:t>
      </w:r>
      <w:r>
        <w:t>donner</w:t>
      </w:r>
      <w:r>
        <w:rPr>
          <w:spacing w:val="-3"/>
        </w:rPr>
        <w:t xml:space="preserve"> </w:t>
      </w:r>
      <w:r>
        <w:t>pouvoir</w:t>
      </w:r>
      <w:r>
        <w:rPr>
          <w:spacing w:val="-3"/>
        </w:rPr>
        <w:t xml:space="preserve"> </w:t>
      </w:r>
      <w:r>
        <w:t>au</w:t>
      </w:r>
      <w:r>
        <w:rPr>
          <w:spacing w:val="-4"/>
        </w:rPr>
        <w:t xml:space="preserve"> </w:t>
      </w:r>
      <w:r>
        <w:t>Bureau</w:t>
      </w:r>
      <w:r>
        <w:rPr>
          <w:spacing w:val="-4"/>
        </w:rPr>
        <w:t xml:space="preserve"> </w:t>
      </w:r>
      <w:r>
        <w:t>pour</w:t>
      </w:r>
      <w:r>
        <w:rPr>
          <w:spacing w:val="-3"/>
        </w:rPr>
        <w:t xml:space="preserve"> </w:t>
      </w:r>
      <w:r>
        <w:t>adopter certaines</w:t>
      </w:r>
      <w:r>
        <w:rPr>
          <w:spacing w:val="-3"/>
        </w:rPr>
        <w:t xml:space="preserve"> </w:t>
      </w:r>
      <w:r>
        <w:t>décisions</w:t>
      </w:r>
      <w:r>
        <w:rPr>
          <w:spacing w:val="-3"/>
        </w:rPr>
        <w:t xml:space="preserve"> </w:t>
      </w:r>
      <w:r>
        <w:t>ou</w:t>
      </w:r>
      <w:r>
        <w:rPr>
          <w:spacing w:val="-4"/>
        </w:rPr>
        <w:t xml:space="preserve"> </w:t>
      </w:r>
      <w:r>
        <w:t>toutes</w:t>
      </w:r>
      <w:r>
        <w:rPr>
          <w:spacing w:val="-3"/>
        </w:rPr>
        <w:t xml:space="preserve"> </w:t>
      </w:r>
      <w:r>
        <w:t>les décisions nécessaires à la mise en œuvre d’une politique et/ou d’actions particulières.</w:t>
      </w:r>
    </w:p>
    <w:p w:rsidR="0078776A" w:rsidRDefault="00FC68A7">
      <w:pPr>
        <w:pStyle w:val="Titre2"/>
        <w:numPr>
          <w:ilvl w:val="0"/>
          <w:numId w:val="7"/>
        </w:numPr>
        <w:tabs>
          <w:tab w:val="left" w:pos="861"/>
        </w:tabs>
        <w:spacing w:before="267"/>
        <w:ind w:left="861" w:hanging="359"/>
        <w:jc w:val="both"/>
      </w:pPr>
      <w:bookmarkStart w:id="39" w:name="•_Fonctionnement_du_Bureau"/>
      <w:bookmarkStart w:id="40" w:name="_Toc236661646"/>
      <w:bookmarkEnd w:id="39"/>
      <w:r>
        <w:t>Fonctionnement</w:t>
      </w:r>
      <w:r>
        <w:rPr>
          <w:spacing w:val="-7"/>
        </w:rPr>
        <w:t xml:space="preserve"> </w:t>
      </w:r>
      <w:r>
        <w:t>du</w:t>
      </w:r>
      <w:r>
        <w:rPr>
          <w:spacing w:val="-5"/>
        </w:rPr>
        <w:t xml:space="preserve"> </w:t>
      </w:r>
      <w:r>
        <w:rPr>
          <w:spacing w:val="-2"/>
        </w:rPr>
        <w:t>Bureau</w:t>
      </w:r>
      <w:bookmarkEnd w:id="40"/>
    </w:p>
    <w:p w:rsidR="0078776A" w:rsidRDefault="0078776A">
      <w:pPr>
        <w:pStyle w:val="Corpsdetexte"/>
        <w:spacing w:before="1"/>
        <w:rPr>
          <w:b/>
        </w:rPr>
      </w:pPr>
    </w:p>
    <w:p w:rsidR="0078776A" w:rsidRDefault="00FC68A7">
      <w:pPr>
        <w:pStyle w:val="Corpsdetexte"/>
        <w:ind w:left="142"/>
      </w:pPr>
      <w:r>
        <w:t>Le</w:t>
      </w:r>
      <w:r>
        <w:rPr>
          <w:spacing w:val="-2"/>
        </w:rPr>
        <w:t xml:space="preserve"> </w:t>
      </w:r>
      <w:r>
        <w:t>Bureau</w:t>
      </w:r>
      <w:r>
        <w:rPr>
          <w:spacing w:val="-3"/>
        </w:rPr>
        <w:t xml:space="preserve"> </w:t>
      </w:r>
      <w:r>
        <w:t>se</w:t>
      </w:r>
      <w:r>
        <w:rPr>
          <w:spacing w:val="-2"/>
        </w:rPr>
        <w:t xml:space="preserve"> </w:t>
      </w:r>
      <w:r>
        <w:t>réunit</w:t>
      </w:r>
      <w:r>
        <w:rPr>
          <w:spacing w:val="-4"/>
        </w:rPr>
        <w:t xml:space="preserve"> </w:t>
      </w:r>
      <w:r>
        <w:t>aussi souvent</w:t>
      </w:r>
      <w:r>
        <w:rPr>
          <w:spacing w:val="-5"/>
        </w:rPr>
        <w:t xml:space="preserve"> </w:t>
      </w:r>
      <w:r>
        <w:t>que</w:t>
      </w:r>
      <w:r>
        <w:rPr>
          <w:spacing w:val="-2"/>
        </w:rPr>
        <w:t xml:space="preserve"> </w:t>
      </w:r>
      <w:r>
        <w:t>l’intérêt</w:t>
      </w:r>
      <w:r>
        <w:rPr>
          <w:spacing w:val="-4"/>
        </w:rPr>
        <w:t xml:space="preserve"> </w:t>
      </w:r>
      <w:r>
        <w:t>de</w:t>
      </w:r>
      <w:r>
        <w:rPr>
          <w:spacing w:val="-2"/>
        </w:rPr>
        <w:t xml:space="preserve"> </w:t>
      </w:r>
      <w:r>
        <w:t>l’association</w:t>
      </w:r>
      <w:r>
        <w:rPr>
          <w:spacing w:val="-3"/>
        </w:rPr>
        <w:t xml:space="preserve"> </w:t>
      </w:r>
      <w:r>
        <w:t>l’exige</w:t>
      </w:r>
      <w:r>
        <w:rPr>
          <w:spacing w:val="-2"/>
        </w:rPr>
        <w:t xml:space="preserve"> </w:t>
      </w:r>
      <w:r>
        <w:t>à</w:t>
      </w:r>
      <w:r>
        <w:rPr>
          <w:spacing w:val="-2"/>
        </w:rPr>
        <w:t xml:space="preserve"> </w:t>
      </w:r>
      <w:r>
        <w:t>l’initiative</w:t>
      </w:r>
      <w:r>
        <w:rPr>
          <w:spacing w:val="-2"/>
        </w:rPr>
        <w:t xml:space="preserve"> </w:t>
      </w:r>
      <w:r>
        <w:t>et</w:t>
      </w:r>
      <w:r>
        <w:rPr>
          <w:spacing w:val="-4"/>
        </w:rPr>
        <w:t xml:space="preserve"> </w:t>
      </w:r>
      <w:r>
        <w:t>sur</w:t>
      </w:r>
      <w:r>
        <w:rPr>
          <w:spacing w:val="-3"/>
        </w:rPr>
        <w:t xml:space="preserve"> </w:t>
      </w:r>
      <w:r>
        <w:t>convocation</w:t>
      </w:r>
      <w:r>
        <w:rPr>
          <w:spacing w:val="-3"/>
        </w:rPr>
        <w:t xml:space="preserve"> </w:t>
      </w:r>
      <w:r>
        <w:t>du</w:t>
      </w:r>
      <w:r>
        <w:rPr>
          <w:spacing w:val="-3"/>
        </w:rPr>
        <w:t xml:space="preserve"> </w:t>
      </w:r>
      <w:r>
        <w:t>Président adressée par tous moyens, au moins huit jours à l’avance, sauf situation d’urgence ou si tous les membres renoncent</w:t>
      </w:r>
      <w:r>
        <w:rPr>
          <w:spacing w:val="-3"/>
        </w:rPr>
        <w:t xml:space="preserve"> </w:t>
      </w:r>
      <w:r>
        <w:t>à ce délai. L’ordre du jour est</w:t>
      </w:r>
      <w:r>
        <w:rPr>
          <w:spacing w:val="-1"/>
        </w:rPr>
        <w:t xml:space="preserve"> </w:t>
      </w:r>
      <w:r>
        <w:t>fixé par le Président. Les décisions sont</w:t>
      </w:r>
      <w:r>
        <w:rPr>
          <w:spacing w:val="-1"/>
        </w:rPr>
        <w:t xml:space="preserve"> </w:t>
      </w:r>
      <w:r>
        <w:t>prises à la majorité des membres participant au vote. En cas de partage des voix, celle du Président est prépondérante.</w:t>
      </w:r>
    </w:p>
    <w:p w:rsidR="0078776A" w:rsidRDefault="00FC68A7">
      <w:pPr>
        <w:pStyle w:val="Corpsdetexte"/>
        <w:spacing w:before="1"/>
        <w:ind w:left="142"/>
      </w:pPr>
      <w:r>
        <w:t>Le</w:t>
      </w:r>
      <w:r>
        <w:rPr>
          <w:spacing w:val="-3"/>
        </w:rPr>
        <w:t xml:space="preserve"> </w:t>
      </w:r>
      <w:r>
        <w:t>vote</w:t>
      </w:r>
      <w:r>
        <w:rPr>
          <w:spacing w:val="-3"/>
        </w:rPr>
        <w:t xml:space="preserve"> </w:t>
      </w:r>
      <w:r>
        <w:t>se</w:t>
      </w:r>
      <w:r>
        <w:rPr>
          <w:spacing w:val="-3"/>
        </w:rPr>
        <w:t xml:space="preserve"> </w:t>
      </w:r>
      <w:r>
        <w:t>fait</w:t>
      </w:r>
      <w:r>
        <w:rPr>
          <w:spacing w:val="-4"/>
        </w:rPr>
        <w:t xml:space="preserve"> </w:t>
      </w:r>
      <w:r>
        <w:t>à</w:t>
      </w:r>
      <w:r>
        <w:rPr>
          <w:spacing w:val="-3"/>
        </w:rPr>
        <w:t xml:space="preserve"> </w:t>
      </w:r>
      <w:r>
        <w:t>main</w:t>
      </w:r>
      <w:r>
        <w:rPr>
          <w:spacing w:val="-3"/>
        </w:rPr>
        <w:t xml:space="preserve"> </w:t>
      </w:r>
      <w:r>
        <w:rPr>
          <w:spacing w:val="-2"/>
        </w:rPr>
        <w:t>levée.</w:t>
      </w:r>
    </w:p>
    <w:p w:rsidR="0078776A" w:rsidRDefault="0078776A">
      <w:pPr>
        <w:pStyle w:val="Corpsdetexte"/>
      </w:pPr>
    </w:p>
    <w:p w:rsidR="0078776A" w:rsidRDefault="00FC68A7">
      <w:pPr>
        <w:pStyle w:val="Corpsdetexte"/>
        <w:spacing w:before="1"/>
        <w:ind w:left="142"/>
      </w:pPr>
      <w:r>
        <w:t>La</w:t>
      </w:r>
      <w:r>
        <w:rPr>
          <w:spacing w:val="-3"/>
        </w:rPr>
        <w:t xml:space="preserve"> </w:t>
      </w:r>
      <w:r>
        <w:t>réunion</w:t>
      </w:r>
      <w:r>
        <w:rPr>
          <w:spacing w:val="-4"/>
        </w:rPr>
        <w:t xml:space="preserve"> </w:t>
      </w:r>
      <w:r>
        <w:t>du</w:t>
      </w:r>
      <w:r>
        <w:rPr>
          <w:spacing w:val="-4"/>
        </w:rPr>
        <w:t xml:space="preserve"> </w:t>
      </w:r>
      <w:r>
        <w:t>Bureau</w:t>
      </w:r>
      <w:r>
        <w:rPr>
          <w:spacing w:val="-4"/>
        </w:rPr>
        <w:t xml:space="preserve"> </w:t>
      </w:r>
      <w:r>
        <w:t>peut</w:t>
      </w:r>
      <w:r>
        <w:rPr>
          <w:spacing w:val="-5"/>
        </w:rPr>
        <w:t xml:space="preserve"> </w:t>
      </w:r>
      <w:r>
        <w:t>prendre</w:t>
      </w:r>
      <w:r>
        <w:rPr>
          <w:spacing w:val="-3"/>
        </w:rPr>
        <w:t xml:space="preserve"> </w:t>
      </w:r>
      <w:r>
        <w:t>la</w:t>
      </w:r>
      <w:r>
        <w:rPr>
          <w:spacing w:val="-3"/>
        </w:rPr>
        <w:t xml:space="preserve"> </w:t>
      </w:r>
      <w:r>
        <w:t>forme d’une</w:t>
      </w:r>
      <w:r>
        <w:rPr>
          <w:spacing w:val="-3"/>
        </w:rPr>
        <w:t xml:space="preserve"> </w:t>
      </w:r>
      <w:r>
        <w:t>consultation</w:t>
      </w:r>
      <w:r>
        <w:rPr>
          <w:spacing w:val="-4"/>
        </w:rPr>
        <w:t xml:space="preserve"> </w:t>
      </w:r>
      <w:r>
        <w:t>écrite</w:t>
      </w:r>
      <w:r>
        <w:rPr>
          <w:spacing w:val="-3"/>
        </w:rPr>
        <w:t xml:space="preserve"> </w:t>
      </w:r>
      <w:r>
        <w:t>organisée</w:t>
      </w:r>
      <w:r>
        <w:rPr>
          <w:spacing w:val="-3"/>
        </w:rPr>
        <w:t xml:space="preserve"> </w:t>
      </w:r>
      <w:r>
        <w:t>par</w:t>
      </w:r>
      <w:r>
        <w:rPr>
          <w:spacing w:val="-4"/>
        </w:rPr>
        <w:t xml:space="preserve"> </w:t>
      </w:r>
      <w:r>
        <w:t>le</w:t>
      </w:r>
      <w:r>
        <w:rPr>
          <w:spacing w:val="-3"/>
        </w:rPr>
        <w:t xml:space="preserve"> </w:t>
      </w:r>
      <w:r>
        <w:t>Président,</w:t>
      </w:r>
      <w:r>
        <w:rPr>
          <w:spacing w:val="-1"/>
        </w:rPr>
        <w:t xml:space="preserve"> </w:t>
      </w:r>
      <w:r>
        <w:t>d’une visioconférence ou d’une conférence téléphonique.</w:t>
      </w:r>
    </w:p>
    <w:p w:rsidR="0078776A" w:rsidRDefault="0078776A">
      <w:pPr>
        <w:pStyle w:val="Corpsdetexte"/>
        <w:spacing w:before="10"/>
      </w:pPr>
    </w:p>
    <w:p w:rsidR="0078776A" w:rsidRDefault="00FC68A7">
      <w:pPr>
        <w:pStyle w:val="Corpsdetexte"/>
        <w:spacing w:before="1" w:line="249" w:lineRule="auto"/>
        <w:ind w:left="142" w:right="63"/>
      </w:pPr>
      <w:r>
        <w:t>Il</w:t>
      </w:r>
      <w:r>
        <w:rPr>
          <w:spacing w:val="-1"/>
        </w:rPr>
        <w:t xml:space="preserve"> </w:t>
      </w:r>
      <w:r>
        <w:t>est</w:t>
      </w:r>
      <w:r>
        <w:rPr>
          <w:spacing w:val="-5"/>
        </w:rPr>
        <w:t xml:space="preserve"> </w:t>
      </w:r>
      <w:r>
        <w:t>tenu</w:t>
      </w:r>
      <w:r>
        <w:rPr>
          <w:spacing w:val="-5"/>
        </w:rPr>
        <w:t xml:space="preserve"> </w:t>
      </w:r>
      <w:r>
        <w:t>procès-verbal</w:t>
      </w:r>
      <w:r>
        <w:rPr>
          <w:spacing w:val="-1"/>
        </w:rPr>
        <w:t xml:space="preserve"> </w:t>
      </w:r>
      <w:r>
        <w:t>des</w:t>
      </w:r>
      <w:r>
        <w:rPr>
          <w:spacing w:val="-3"/>
        </w:rPr>
        <w:t xml:space="preserve"> </w:t>
      </w:r>
      <w:r>
        <w:t>réunions</w:t>
      </w:r>
      <w:r>
        <w:rPr>
          <w:spacing w:val="-3"/>
        </w:rPr>
        <w:t xml:space="preserve"> </w:t>
      </w:r>
      <w:r>
        <w:t>de</w:t>
      </w:r>
      <w:r>
        <w:rPr>
          <w:spacing w:val="-3"/>
        </w:rPr>
        <w:t xml:space="preserve"> </w:t>
      </w:r>
      <w:r>
        <w:t>bureau.</w:t>
      </w:r>
      <w:r>
        <w:rPr>
          <w:spacing w:val="-2"/>
        </w:rPr>
        <w:t xml:space="preserve"> </w:t>
      </w:r>
      <w:r>
        <w:t>Les</w:t>
      </w:r>
      <w:r>
        <w:rPr>
          <w:spacing w:val="-3"/>
        </w:rPr>
        <w:t xml:space="preserve"> </w:t>
      </w:r>
      <w:r>
        <w:t>procès-verbaux</w:t>
      </w:r>
      <w:r>
        <w:rPr>
          <w:spacing w:val="-3"/>
        </w:rPr>
        <w:t xml:space="preserve"> </w:t>
      </w:r>
      <w:r>
        <w:t>sont</w:t>
      </w:r>
      <w:r>
        <w:rPr>
          <w:spacing w:val="-5"/>
        </w:rPr>
        <w:t xml:space="preserve"> </w:t>
      </w:r>
      <w:r>
        <w:t>établis</w:t>
      </w:r>
      <w:r>
        <w:rPr>
          <w:spacing w:val="-3"/>
        </w:rPr>
        <w:t xml:space="preserve"> </w:t>
      </w:r>
      <w:r>
        <w:t>sans</w:t>
      </w:r>
      <w:r>
        <w:rPr>
          <w:spacing w:val="-3"/>
        </w:rPr>
        <w:t xml:space="preserve"> </w:t>
      </w:r>
      <w:r>
        <w:t>blanc</w:t>
      </w:r>
      <w:r>
        <w:rPr>
          <w:spacing w:val="-5"/>
        </w:rPr>
        <w:t xml:space="preserve"> </w:t>
      </w:r>
      <w:r>
        <w:t>ni</w:t>
      </w:r>
      <w:r>
        <w:rPr>
          <w:spacing w:val="-1"/>
        </w:rPr>
        <w:t xml:space="preserve"> </w:t>
      </w:r>
      <w:r>
        <w:t>rature et</w:t>
      </w:r>
      <w:r>
        <w:rPr>
          <w:spacing w:val="-5"/>
        </w:rPr>
        <w:t xml:space="preserve"> </w:t>
      </w:r>
      <w:r>
        <w:t>signés</w:t>
      </w:r>
      <w:r>
        <w:rPr>
          <w:spacing w:val="-3"/>
        </w:rPr>
        <w:t xml:space="preserve"> </w:t>
      </w:r>
      <w:r>
        <w:t>par le Président ainsi que par un autre membre du Bureau.</w:t>
      </w:r>
    </w:p>
    <w:p w:rsidR="0078776A" w:rsidRDefault="0078776A">
      <w:pPr>
        <w:pStyle w:val="Corpsdetexte"/>
        <w:spacing w:before="12"/>
      </w:pPr>
    </w:p>
    <w:p w:rsidR="0078776A" w:rsidRDefault="00FC68A7">
      <w:pPr>
        <w:pStyle w:val="Corpsdetexte"/>
        <w:ind w:left="142"/>
      </w:pPr>
      <w:r>
        <w:t>Chaque</w:t>
      </w:r>
      <w:r>
        <w:rPr>
          <w:spacing w:val="-5"/>
        </w:rPr>
        <w:t xml:space="preserve"> </w:t>
      </w:r>
      <w:r>
        <w:t>membre</w:t>
      </w:r>
      <w:r>
        <w:rPr>
          <w:spacing w:val="-5"/>
        </w:rPr>
        <w:t xml:space="preserve"> </w:t>
      </w:r>
      <w:r>
        <w:t>du</w:t>
      </w:r>
      <w:r>
        <w:rPr>
          <w:spacing w:val="-6"/>
        </w:rPr>
        <w:t xml:space="preserve"> </w:t>
      </w:r>
      <w:r>
        <w:t>Bureau</w:t>
      </w:r>
      <w:r>
        <w:rPr>
          <w:spacing w:val="-6"/>
        </w:rPr>
        <w:t xml:space="preserve"> </w:t>
      </w:r>
      <w:r>
        <w:t>dispose</w:t>
      </w:r>
      <w:r>
        <w:rPr>
          <w:spacing w:val="-4"/>
        </w:rPr>
        <w:t xml:space="preserve"> </w:t>
      </w:r>
      <w:r>
        <w:t>des</w:t>
      </w:r>
      <w:r>
        <w:rPr>
          <w:spacing w:val="-5"/>
        </w:rPr>
        <w:t xml:space="preserve"> </w:t>
      </w:r>
      <w:r>
        <w:t>pouvoirs</w:t>
      </w:r>
      <w:r>
        <w:rPr>
          <w:spacing w:val="-5"/>
        </w:rPr>
        <w:t xml:space="preserve"> </w:t>
      </w:r>
      <w:r>
        <w:t>propres</w:t>
      </w:r>
      <w:r>
        <w:rPr>
          <w:spacing w:val="-5"/>
        </w:rPr>
        <w:t xml:space="preserve"> </w:t>
      </w:r>
      <w:r>
        <w:t>définis</w:t>
      </w:r>
      <w:r>
        <w:rPr>
          <w:spacing w:val="-4"/>
        </w:rPr>
        <w:t xml:space="preserve"> </w:t>
      </w:r>
      <w:r>
        <w:t>ci-</w:t>
      </w:r>
      <w:r>
        <w:rPr>
          <w:spacing w:val="-2"/>
        </w:rPr>
        <w:t>dessous.</w:t>
      </w:r>
    </w:p>
    <w:p w:rsidR="0078776A" w:rsidRDefault="0078776A">
      <w:pPr>
        <w:pStyle w:val="Corpsdetexte"/>
        <w:spacing w:before="54"/>
      </w:pPr>
    </w:p>
    <w:p w:rsidR="0078776A" w:rsidRDefault="00FC68A7">
      <w:pPr>
        <w:pStyle w:val="Titre1"/>
      </w:pPr>
      <w:bookmarkStart w:id="41" w:name="ARTICLE_10"/>
      <w:bookmarkStart w:id="42" w:name="_Toc236661647"/>
      <w:bookmarkEnd w:id="41"/>
      <w:r>
        <w:t>ARTICLE</w:t>
      </w:r>
      <w:r>
        <w:rPr>
          <w:spacing w:val="-13"/>
        </w:rPr>
        <w:t xml:space="preserve"> </w:t>
      </w:r>
      <w:r>
        <w:rPr>
          <w:spacing w:val="-5"/>
        </w:rPr>
        <w:t>10</w:t>
      </w:r>
      <w:bookmarkEnd w:id="42"/>
    </w:p>
    <w:p w:rsidR="0078776A" w:rsidRDefault="0078776A">
      <w:pPr>
        <w:pStyle w:val="Corpsdetexte"/>
        <w:spacing w:before="58"/>
        <w:rPr>
          <w:b/>
        </w:rPr>
      </w:pPr>
    </w:p>
    <w:p w:rsidR="0078776A" w:rsidRDefault="00FC68A7">
      <w:pPr>
        <w:pStyle w:val="Titre2"/>
        <w:numPr>
          <w:ilvl w:val="1"/>
          <w:numId w:val="6"/>
        </w:numPr>
        <w:tabs>
          <w:tab w:val="left" w:pos="586"/>
        </w:tabs>
        <w:ind w:left="586" w:hanging="444"/>
      </w:pPr>
      <w:bookmarkStart w:id="43" w:name="10-1_Président"/>
      <w:bookmarkStart w:id="44" w:name="_Toc236661648"/>
      <w:bookmarkEnd w:id="43"/>
      <w:r>
        <w:rPr>
          <w:spacing w:val="-2"/>
        </w:rPr>
        <w:t>Président</w:t>
      </w:r>
      <w:bookmarkEnd w:id="44"/>
    </w:p>
    <w:p w:rsidR="0078776A" w:rsidRDefault="0078776A">
      <w:pPr>
        <w:pStyle w:val="Corpsdetexte"/>
        <w:rPr>
          <w:b/>
        </w:rPr>
      </w:pPr>
    </w:p>
    <w:p w:rsidR="0078776A" w:rsidRDefault="00FC68A7">
      <w:pPr>
        <w:pStyle w:val="Corpsdetexte"/>
        <w:spacing w:before="1"/>
        <w:ind w:left="142"/>
      </w:pPr>
      <w:r>
        <w:t>Le Président</w:t>
      </w:r>
      <w:r>
        <w:rPr>
          <w:spacing w:val="-1"/>
        </w:rPr>
        <w:t xml:space="preserve"> </w:t>
      </w:r>
      <w:r>
        <w:t>veille au bon fonctionnement</w:t>
      </w:r>
      <w:r>
        <w:rPr>
          <w:spacing w:val="-1"/>
        </w:rPr>
        <w:t xml:space="preserve"> </w:t>
      </w:r>
      <w:r>
        <w:t>de l’Association, et organise la mise en œuvre des décisions du Conseil d’administration et de l’Assemblée générale et, notamment :</w:t>
      </w:r>
    </w:p>
    <w:p w:rsidR="0078776A" w:rsidRDefault="0078776A">
      <w:pPr>
        <w:pStyle w:val="Corpsdetexte"/>
        <w:spacing w:before="1"/>
      </w:pPr>
    </w:p>
    <w:p w:rsidR="0078776A" w:rsidRDefault="00FC68A7">
      <w:pPr>
        <w:pStyle w:val="Paragraphedeliste"/>
        <w:numPr>
          <w:ilvl w:val="2"/>
          <w:numId w:val="6"/>
        </w:numPr>
        <w:tabs>
          <w:tab w:val="left" w:pos="501"/>
        </w:tabs>
        <w:ind w:left="501" w:hanging="359"/>
      </w:pPr>
      <w:r>
        <w:t>Il</w:t>
      </w:r>
      <w:r>
        <w:rPr>
          <w:spacing w:val="-5"/>
        </w:rPr>
        <w:t xml:space="preserve"> </w:t>
      </w:r>
      <w:r>
        <w:t>représente</w:t>
      </w:r>
      <w:r>
        <w:rPr>
          <w:spacing w:val="-4"/>
        </w:rPr>
        <w:t xml:space="preserve"> </w:t>
      </w:r>
      <w:r>
        <w:t>l’association</w:t>
      </w:r>
      <w:r>
        <w:rPr>
          <w:spacing w:val="-5"/>
        </w:rPr>
        <w:t xml:space="preserve"> </w:t>
      </w:r>
      <w:r>
        <w:t>dans</w:t>
      </w:r>
      <w:r>
        <w:rPr>
          <w:spacing w:val="-4"/>
        </w:rPr>
        <w:t xml:space="preserve"> </w:t>
      </w:r>
      <w:r>
        <w:t>tous</w:t>
      </w:r>
      <w:r>
        <w:rPr>
          <w:spacing w:val="-4"/>
        </w:rPr>
        <w:t xml:space="preserve"> </w:t>
      </w:r>
      <w:r>
        <w:t>les</w:t>
      </w:r>
      <w:r>
        <w:rPr>
          <w:spacing w:val="-5"/>
        </w:rPr>
        <w:t xml:space="preserve"> </w:t>
      </w:r>
      <w:r>
        <w:t>actes</w:t>
      </w:r>
      <w:r>
        <w:rPr>
          <w:spacing w:val="-4"/>
        </w:rPr>
        <w:t xml:space="preserve"> </w:t>
      </w:r>
      <w:r>
        <w:t>de</w:t>
      </w:r>
      <w:r>
        <w:rPr>
          <w:spacing w:val="-4"/>
        </w:rPr>
        <w:t xml:space="preserve"> </w:t>
      </w:r>
      <w:r>
        <w:t>la</w:t>
      </w:r>
      <w:r>
        <w:rPr>
          <w:spacing w:val="-4"/>
        </w:rPr>
        <w:t xml:space="preserve"> </w:t>
      </w:r>
      <w:r>
        <w:t>vie civile</w:t>
      </w:r>
      <w:r>
        <w:rPr>
          <w:spacing w:val="-4"/>
        </w:rPr>
        <w:t xml:space="preserve"> </w:t>
      </w:r>
      <w:r>
        <w:t>et</w:t>
      </w:r>
      <w:r>
        <w:rPr>
          <w:spacing w:val="-6"/>
        </w:rPr>
        <w:t xml:space="preserve"> </w:t>
      </w:r>
      <w:r>
        <w:t>possède</w:t>
      </w:r>
      <w:r>
        <w:rPr>
          <w:spacing w:val="-4"/>
        </w:rPr>
        <w:t xml:space="preserve"> </w:t>
      </w:r>
      <w:r>
        <w:t>tous</w:t>
      </w:r>
      <w:r>
        <w:rPr>
          <w:spacing w:val="-4"/>
        </w:rPr>
        <w:t xml:space="preserve"> </w:t>
      </w:r>
      <w:r>
        <w:t>pouvoirs</w:t>
      </w:r>
      <w:r>
        <w:rPr>
          <w:spacing w:val="-4"/>
        </w:rPr>
        <w:t xml:space="preserve"> </w:t>
      </w:r>
      <w:r>
        <w:t>à</w:t>
      </w:r>
      <w:r>
        <w:rPr>
          <w:spacing w:val="-5"/>
        </w:rPr>
        <w:t xml:space="preserve"> </w:t>
      </w:r>
      <w:r>
        <w:t>l’effet</w:t>
      </w:r>
      <w:r>
        <w:rPr>
          <w:spacing w:val="-6"/>
        </w:rPr>
        <w:t xml:space="preserve"> </w:t>
      </w:r>
      <w:r>
        <w:t>de</w:t>
      </w:r>
      <w:r>
        <w:rPr>
          <w:spacing w:val="-4"/>
        </w:rPr>
        <w:t xml:space="preserve"> </w:t>
      </w:r>
      <w:r>
        <w:t>l’engager</w:t>
      </w:r>
      <w:r>
        <w:rPr>
          <w:spacing w:val="5"/>
        </w:rPr>
        <w:t xml:space="preserve"> </w:t>
      </w:r>
      <w:r>
        <w:rPr>
          <w:spacing w:val="-10"/>
        </w:rPr>
        <w:t>;</w:t>
      </w:r>
    </w:p>
    <w:p w:rsidR="0078776A" w:rsidRDefault="00FC68A7">
      <w:pPr>
        <w:pStyle w:val="Paragraphedeliste"/>
        <w:numPr>
          <w:ilvl w:val="2"/>
          <w:numId w:val="6"/>
        </w:numPr>
        <w:tabs>
          <w:tab w:val="left" w:pos="501"/>
        </w:tabs>
        <w:ind w:left="501" w:hanging="359"/>
      </w:pPr>
      <w:r>
        <w:t>Il</w:t>
      </w:r>
      <w:r>
        <w:rPr>
          <w:spacing w:val="-4"/>
        </w:rPr>
        <w:t xml:space="preserve"> </w:t>
      </w:r>
      <w:r>
        <w:t>prend</w:t>
      </w:r>
      <w:r>
        <w:rPr>
          <w:spacing w:val="-7"/>
        </w:rPr>
        <w:t xml:space="preserve"> </w:t>
      </w:r>
      <w:r>
        <w:t>toutes</w:t>
      </w:r>
      <w:r>
        <w:rPr>
          <w:spacing w:val="-5"/>
        </w:rPr>
        <w:t xml:space="preserve"> </w:t>
      </w:r>
      <w:r>
        <w:t>les</w:t>
      </w:r>
      <w:r>
        <w:rPr>
          <w:spacing w:val="-6"/>
        </w:rPr>
        <w:t xml:space="preserve"> </w:t>
      </w:r>
      <w:r>
        <w:t>décisions</w:t>
      </w:r>
      <w:r>
        <w:rPr>
          <w:spacing w:val="-5"/>
        </w:rPr>
        <w:t xml:space="preserve"> </w:t>
      </w:r>
      <w:r>
        <w:t>nécessaires</w:t>
      </w:r>
      <w:r>
        <w:rPr>
          <w:spacing w:val="-5"/>
        </w:rPr>
        <w:t xml:space="preserve"> </w:t>
      </w:r>
      <w:r>
        <w:t>à</w:t>
      </w:r>
      <w:r>
        <w:rPr>
          <w:spacing w:val="-6"/>
        </w:rPr>
        <w:t xml:space="preserve"> </w:t>
      </w:r>
      <w:r>
        <w:t>la</w:t>
      </w:r>
      <w:r>
        <w:rPr>
          <w:spacing w:val="-5"/>
        </w:rPr>
        <w:t xml:space="preserve"> </w:t>
      </w:r>
      <w:r>
        <w:t>gestion</w:t>
      </w:r>
      <w:r>
        <w:rPr>
          <w:spacing w:val="-6"/>
        </w:rPr>
        <w:t xml:space="preserve"> </w:t>
      </w:r>
      <w:r>
        <w:t>courante</w:t>
      </w:r>
      <w:r>
        <w:rPr>
          <w:spacing w:val="-6"/>
        </w:rPr>
        <w:t xml:space="preserve"> </w:t>
      </w:r>
      <w:r>
        <w:t>de</w:t>
      </w:r>
      <w:r>
        <w:rPr>
          <w:spacing w:val="-5"/>
        </w:rPr>
        <w:t xml:space="preserve"> </w:t>
      </w:r>
      <w:r>
        <w:t xml:space="preserve">l’association </w:t>
      </w:r>
      <w:r>
        <w:rPr>
          <w:spacing w:val="-10"/>
        </w:rPr>
        <w:t>;</w:t>
      </w:r>
    </w:p>
    <w:p w:rsidR="0078776A" w:rsidRDefault="0078776A">
      <w:pPr>
        <w:pStyle w:val="Paragraphedeliste"/>
        <w:sectPr w:rsidR="0078776A">
          <w:pgSz w:w="11910" w:h="16840"/>
          <w:pgMar w:top="820" w:right="708" w:bottom="800" w:left="708" w:header="0" w:footer="617" w:gutter="0"/>
          <w:cols w:space="720"/>
        </w:sectPr>
      </w:pPr>
    </w:p>
    <w:p w:rsidR="0078776A" w:rsidRDefault="00FC68A7">
      <w:pPr>
        <w:pStyle w:val="Paragraphedeliste"/>
        <w:numPr>
          <w:ilvl w:val="2"/>
          <w:numId w:val="6"/>
        </w:numPr>
        <w:tabs>
          <w:tab w:val="left" w:pos="502"/>
        </w:tabs>
        <w:spacing w:before="72"/>
        <w:ind w:right="147"/>
        <w:jc w:val="both"/>
      </w:pPr>
      <w:r>
        <w:t>Il a qualité pour agir et représenter l’association en justice, tant en demande qu’en défense. Il ne peut être remplacé que par un mandataire agissant en vertu d’une procuration spéciale ;</w:t>
      </w:r>
    </w:p>
    <w:p w:rsidR="0078776A" w:rsidRDefault="00FC68A7">
      <w:pPr>
        <w:pStyle w:val="Paragraphedeliste"/>
        <w:numPr>
          <w:ilvl w:val="2"/>
          <w:numId w:val="6"/>
        </w:numPr>
        <w:tabs>
          <w:tab w:val="left" w:pos="502"/>
        </w:tabs>
        <w:spacing w:before="1"/>
        <w:jc w:val="both"/>
      </w:pPr>
      <w:r>
        <w:t>Il</w:t>
      </w:r>
      <w:r>
        <w:rPr>
          <w:spacing w:val="-4"/>
        </w:rPr>
        <w:t xml:space="preserve"> </w:t>
      </w:r>
      <w:r>
        <w:t>convoque</w:t>
      </w:r>
      <w:r>
        <w:rPr>
          <w:spacing w:val="-6"/>
        </w:rPr>
        <w:t xml:space="preserve"> </w:t>
      </w:r>
      <w:r>
        <w:t>les</w:t>
      </w:r>
      <w:r>
        <w:rPr>
          <w:spacing w:val="-6"/>
        </w:rPr>
        <w:t xml:space="preserve"> </w:t>
      </w:r>
      <w:r>
        <w:t>conseils</w:t>
      </w:r>
      <w:r>
        <w:rPr>
          <w:spacing w:val="-6"/>
        </w:rPr>
        <w:t xml:space="preserve"> </w:t>
      </w:r>
      <w:r>
        <w:t>d’administration,</w:t>
      </w:r>
      <w:r>
        <w:rPr>
          <w:spacing w:val="-4"/>
        </w:rPr>
        <w:t xml:space="preserve"> </w:t>
      </w:r>
      <w:r>
        <w:t>fixe</w:t>
      </w:r>
      <w:r>
        <w:rPr>
          <w:spacing w:val="-6"/>
        </w:rPr>
        <w:t xml:space="preserve"> </w:t>
      </w:r>
      <w:r>
        <w:t>leurs</w:t>
      </w:r>
      <w:r>
        <w:rPr>
          <w:spacing w:val="-7"/>
        </w:rPr>
        <w:t xml:space="preserve"> </w:t>
      </w:r>
      <w:r>
        <w:t>ordres</w:t>
      </w:r>
      <w:r>
        <w:rPr>
          <w:spacing w:val="-6"/>
        </w:rPr>
        <w:t xml:space="preserve"> </w:t>
      </w:r>
      <w:r>
        <w:t>du</w:t>
      </w:r>
      <w:r>
        <w:rPr>
          <w:spacing w:val="-6"/>
        </w:rPr>
        <w:t xml:space="preserve"> </w:t>
      </w:r>
      <w:r>
        <w:t>jour</w:t>
      </w:r>
      <w:r>
        <w:rPr>
          <w:spacing w:val="-6"/>
        </w:rPr>
        <w:t xml:space="preserve"> </w:t>
      </w:r>
      <w:r>
        <w:t>et</w:t>
      </w:r>
      <w:r>
        <w:rPr>
          <w:spacing w:val="-3"/>
        </w:rPr>
        <w:t xml:space="preserve"> </w:t>
      </w:r>
      <w:r>
        <w:t>préside</w:t>
      </w:r>
      <w:r>
        <w:rPr>
          <w:spacing w:val="-6"/>
        </w:rPr>
        <w:t xml:space="preserve"> </w:t>
      </w:r>
      <w:r>
        <w:t>leurs</w:t>
      </w:r>
      <w:r>
        <w:rPr>
          <w:spacing w:val="-7"/>
        </w:rPr>
        <w:t xml:space="preserve"> </w:t>
      </w:r>
      <w:r>
        <w:t>réunions.</w:t>
      </w:r>
      <w:r>
        <w:rPr>
          <w:spacing w:val="4"/>
        </w:rPr>
        <w:t xml:space="preserve"> </w:t>
      </w:r>
      <w:r>
        <w:rPr>
          <w:spacing w:val="-10"/>
        </w:rPr>
        <w:t>;</w:t>
      </w:r>
    </w:p>
    <w:p w:rsidR="0078776A" w:rsidRDefault="00FC68A7">
      <w:pPr>
        <w:pStyle w:val="Paragraphedeliste"/>
        <w:numPr>
          <w:ilvl w:val="2"/>
          <w:numId w:val="6"/>
        </w:numPr>
        <w:tabs>
          <w:tab w:val="left" w:pos="502"/>
        </w:tabs>
        <w:ind w:right="139"/>
        <w:jc w:val="both"/>
      </w:pPr>
      <w:r>
        <w:t>Il</w:t>
      </w:r>
      <w:r>
        <w:rPr>
          <w:spacing w:val="-4"/>
        </w:rPr>
        <w:t xml:space="preserve"> </w:t>
      </w:r>
      <w:r>
        <w:t>recrute,</w:t>
      </w:r>
      <w:r>
        <w:rPr>
          <w:spacing w:val="-3"/>
        </w:rPr>
        <w:t xml:space="preserve"> </w:t>
      </w:r>
      <w:r>
        <w:t>supervise,</w:t>
      </w:r>
      <w:r>
        <w:rPr>
          <w:spacing w:val="-4"/>
        </w:rPr>
        <w:t xml:space="preserve"> </w:t>
      </w:r>
      <w:r>
        <w:t>licencie</w:t>
      </w:r>
      <w:r>
        <w:rPr>
          <w:spacing w:val="-5"/>
        </w:rPr>
        <w:t xml:space="preserve"> </w:t>
      </w:r>
      <w:r>
        <w:t>et</w:t>
      </w:r>
      <w:r>
        <w:rPr>
          <w:spacing w:val="-7"/>
        </w:rPr>
        <w:t xml:space="preserve"> </w:t>
      </w:r>
      <w:r>
        <w:t>assure</w:t>
      </w:r>
      <w:r>
        <w:rPr>
          <w:spacing w:val="-6"/>
        </w:rPr>
        <w:t xml:space="preserve"> </w:t>
      </w:r>
      <w:r>
        <w:t>la</w:t>
      </w:r>
      <w:r>
        <w:rPr>
          <w:spacing w:val="-6"/>
        </w:rPr>
        <w:t xml:space="preserve"> </w:t>
      </w:r>
      <w:r>
        <w:t>gestion</w:t>
      </w:r>
      <w:r>
        <w:rPr>
          <w:spacing w:val="-7"/>
        </w:rPr>
        <w:t xml:space="preserve"> </w:t>
      </w:r>
      <w:r>
        <w:t>et</w:t>
      </w:r>
      <w:r>
        <w:rPr>
          <w:spacing w:val="-3"/>
        </w:rPr>
        <w:t xml:space="preserve"> </w:t>
      </w:r>
      <w:r>
        <w:t>le</w:t>
      </w:r>
      <w:r>
        <w:rPr>
          <w:spacing w:val="-5"/>
        </w:rPr>
        <w:t xml:space="preserve"> </w:t>
      </w:r>
      <w:r>
        <w:t>pouvoir</w:t>
      </w:r>
      <w:r>
        <w:rPr>
          <w:spacing w:val="-6"/>
        </w:rPr>
        <w:t xml:space="preserve"> </w:t>
      </w:r>
      <w:r>
        <w:t>disciplinaire</w:t>
      </w:r>
      <w:r>
        <w:rPr>
          <w:spacing w:val="-6"/>
        </w:rPr>
        <w:t xml:space="preserve"> </w:t>
      </w:r>
      <w:r>
        <w:t>du</w:t>
      </w:r>
      <w:r>
        <w:rPr>
          <w:spacing w:val="-7"/>
        </w:rPr>
        <w:t xml:space="preserve"> </w:t>
      </w:r>
      <w:r>
        <w:t>personnel</w:t>
      </w:r>
      <w:r>
        <w:rPr>
          <w:spacing w:val="-4"/>
        </w:rPr>
        <w:t xml:space="preserve"> </w:t>
      </w:r>
      <w:r>
        <w:t>salarié</w:t>
      </w:r>
      <w:r>
        <w:rPr>
          <w:spacing w:val="-5"/>
        </w:rPr>
        <w:t xml:space="preserve"> </w:t>
      </w:r>
      <w:r>
        <w:t>de</w:t>
      </w:r>
      <w:r>
        <w:rPr>
          <w:spacing w:val="-5"/>
        </w:rPr>
        <w:t xml:space="preserve"> </w:t>
      </w:r>
      <w:r>
        <w:t>l'association et</w:t>
      </w:r>
      <w:r>
        <w:rPr>
          <w:spacing w:val="-4"/>
        </w:rPr>
        <w:t xml:space="preserve"> </w:t>
      </w:r>
      <w:r>
        <w:t>peut déléguer</w:t>
      </w:r>
      <w:r>
        <w:rPr>
          <w:spacing w:val="-2"/>
        </w:rPr>
        <w:t xml:space="preserve"> </w:t>
      </w:r>
      <w:r>
        <w:t>ces</w:t>
      </w:r>
      <w:r>
        <w:rPr>
          <w:spacing w:val="-2"/>
        </w:rPr>
        <w:t xml:space="preserve"> </w:t>
      </w:r>
      <w:r>
        <w:t>pouvoirs</w:t>
      </w:r>
      <w:r>
        <w:rPr>
          <w:spacing w:val="-2"/>
        </w:rPr>
        <w:t xml:space="preserve"> </w:t>
      </w:r>
      <w:r>
        <w:t>à</w:t>
      </w:r>
      <w:r>
        <w:rPr>
          <w:spacing w:val="-2"/>
        </w:rPr>
        <w:t xml:space="preserve"> </w:t>
      </w:r>
      <w:r>
        <w:t>un</w:t>
      </w:r>
      <w:r>
        <w:rPr>
          <w:spacing w:val="-3"/>
        </w:rPr>
        <w:t xml:space="preserve"> </w:t>
      </w:r>
      <w:r>
        <w:t>membre</w:t>
      </w:r>
      <w:r>
        <w:rPr>
          <w:spacing w:val="-2"/>
        </w:rPr>
        <w:t xml:space="preserve"> </w:t>
      </w:r>
      <w:r>
        <w:t>du</w:t>
      </w:r>
      <w:r>
        <w:rPr>
          <w:spacing w:val="-3"/>
        </w:rPr>
        <w:t xml:space="preserve"> </w:t>
      </w:r>
      <w:r>
        <w:t>Bureau ou</w:t>
      </w:r>
      <w:r>
        <w:rPr>
          <w:spacing w:val="-3"/>
        </w:rPr>
        <w:t xml:space="preserve"> </w:t>
      </w:r>
      <w:r>
        <w:t>au Directeur</w:t>
      </w:r>
      <w:r>
        <w:rPr>
          <w:spacing w:val="-3"/>
        </w:rPr>
        <w:t xml:space="preserve"> </w:t>
      </w:r>
      <w:r>
        <w:t>général</w:t>
      </w:r>
      <w:r>
        <w:rPr>
          <w:spacing w:val="-1"/>
        </w:rPr>
        <w:t xml:space="preserve"> </w:t>
      </w:r>
      <w:r>
        <w:t>salarié. Le</w:t>
      </w:r>
      <w:r>
        <w:rPr>
          <w:spacing w:val="-2"/>
        </w:rPr>
        <w:t xml:space="preserve"> </w:t>
      </w:r>
      <w:r>
        <w:t>délégataire</w:t>
      </w:r>
      <w:r>
        <w:rPr>
          <w:spacing w:val="-2"/>
        </w:rPr>
        <w:t xml:space="preserve"> </w:t>
      </w:r>
      <w:r>
        <w:t>peut</w:t>
      </w:r>
      <w:r>
        <w:rPr>
          <w:spacing w:val="-5"/>
        </w:rPr>
        <w:t xml:space="preserve"> </w:t>
      </w:r>
      <w:r>
        <w:t>lui-même subdéléguer ce pouvoir si la délégation initiale donnée par le Président le prévoit ;</w:t>
      </w:r>
    </w:p>
    <w:p w:rsidR="0078776A" w:rsidRDefault="00FC68A7">
      <w:pPr>
        <w:pStyle w:val="Paragraphedeliste"/>
        <w:numPr>
          <w:ilvl w:val="2"/>
          <w:numId w:val="6"/>
        </w:numPr>
        <w:tabs>
          <w:tab w:val="left" w:pos="502"/>
        </w:tabs>
        <w:spacing w:before="1"/>
        <w:jc w:val="both"/>
      </w:pPr>
      <w:r>
        <w:t>Il</w:t>
      </w:r>
      <w:r>
        <w:rPr>
          <w:spacing w:val="-4"/>
        </w:rPr>
        <w:t xml:space="preserve"> </w:t>
      </w:r>
      <w:r>
        <w:t>ordonnance</w:t>
      </w:r>
      <w:r>
        <w:rPr>
          <w:spacing w:val="-6"/>
        </w:rPr>
        <w:t xml:space="preserve"> </w:t>
      </w:r>
      <w:r>
        <w:t>les</w:t>
      </w:r>
      <w:r>
        <w:rPr>
          <w:spacing w:val="-5"/>
        </w:rPr>
        <w:t xml:space="preserve"> </w:t>
      </w:r>
      <w:r>
        <w:t>dépenses,</w:t>
      </w:r>
      <w:r>
        <w:rPr>
          <w:spacing w:val="-4"/>
        </w:rPr>
        <w:t xml:space="preserve"> </w:t>
      </w:r>
      <w:r>
        <w:t>et</w:t>
      </w:r>
      <w:r>
        <w:rPr>
          <w:spacing w:val="-7"/>
        </w:rPr>
        <w:t xml:space="preserve"> </w:t>
      </w:r>
      <w:r>
        <w:t>contrôle</w:t>
      </w:r>
      <w:r>
        <w:rPr>
          <w:spacing w:val="-5"/>
        </w:rPr>
        <w:t xml:space="preserve"> </w:t>
      </w:r>
      <w:r>
        <w:t>l’exécution</w:t>
      </w:r>
      <w:r>
        <w:rPr>
          <w:spacing w:val="-7"/>
        </w:rPr>
        <w:t xml:space="preserve"> </w:t>
      </w:r>
      <w:r>
        <w:t>des</w:t>
      </w:r>
      <w:r>
        <w:rPr>
          <w:spacing w:val="-5"/>
        </w:rPr>
        <w:t xml:space="preserve"> </w:t>
      </w:r>
      <w:r>
        <w:t>budgets</w:t>
      </w:r>
      <w:r>
        <w:rPr>
          <w:spacing w:val="-6"/>
        </w:rPr>
        <w:t xml:space="preserve"> </w:t>
      </w:r>
      <w:r>
        <w:t xml:space="preserve">annuels </w:t>
      </w:r>
      <w:r>
        <w:rPr>
          <w:spacing w:val="-10"/>
        </w:rPr>
        <w:t>;</w:t>
      </w:r>
    </w:p>
    <w:p w:rsidR="0078776A" w:rsidRDefault="00FC68A7">
      <w:pPr>
        <w:pStyle w:val="Paragraphedeliste"/>
        <w:numPr>
          <w:ilvl w:val="2"/>
          <w:numId w:val="6"/>
        </w:numPr>
        <w:tabs>
          <w:tab w:val="left" w:pos="502"/>
        </w:tabs>
        <w:spacing w:before="3" w:line="237" w:lineRule="auto"/>
        <w:ind w:right="143"/>
        <w:jc w:val="both"/>
      </w:pPr>
      <w:r>
        <w:t>Il est habilité à ouvrir et faire fonctionner, dans tous établissements de crédit ou financiers, tous comptes et tous livrets d’épargne, hors investissements spéculatifs. Ces comptes peuvent fonctionner sur procuration donnée à toute personne autorisée par le Conseil d’administration ;</w:t>
      </w:r>
    </w:p>
    <w:p w:rsidR="0078776A" w:rsidRDefault="00FC68A7">
      <w:pPr>
        <w:pStyle w:val="Paragraphedeliste"/>
        <w:numPr>
          <w:ilvl w:val="2"/>
          <w:numId w:val="6"/>
        </w:numPr>
        <w:tabs>
          <w:tab w:val="left" w:pos="502"/>
        </w:tabs>
        <w:spacing w:before="2"/>
        <w:ind w:right="150"/>
        <w:jc w:val="both"/>
      </w:pPr>
      <w:r>
        <w:t>Il est habilité à signer tout contrat d’achat ou de vente et, plus généralement, tous actes et tous contrats nécessaires à la gestion courante ou l’exécution des projets de l’Association ;</w:t>
      </w:r>
    </w:p>
    <w:p w:rsidR="0078776A" w:rsidRDefault="00FC68A7">
      <w:pPr>
        <w:pStyle w:val="Paragraphedeliste"/>
        <w:numPr>
          <w:ilvl w:val="2"/>
          <w:numId w:val="6"/>
        </w:numPr>
        <w:tabs>
          <w:tab w:val="left" w:pos="502"/>
        </w:tabs>
        <w:jc w:val="both"/>
      </w:pPr>
      <w:r>
        <w:t>Il</w:t>
      </w:r>
      <w:r>
        <w:rPr>
          <w:spacing w:val="-2"/>
        </w:rPr>
        <w:t xml:space="preserve"> </w:t>
      </w:r>
      <w:r>
        <w:t>peut</w:t>
      </w:r>
      <w:r>
        <w:rPr>
          <w:spacing w:val="-7"/>
        </w:rPr>
        <w:t xml:space="preserve"> </w:t>
      </w:r>
      <w:r>
        <w:t>présenter</w:t>
      </w:r>
      <w:r>
        <w:rPr>
          <w:spacing w:val="-4"/>
        </w:rPr>
        <w:t xml:space="preserve"> </w:t>
      </w:r>
      <w:r>
        <w:t>le</w:t>
      </w:r>
      <w:r>
        <w:rPr>
          <w:spacing w:val="-4"/>
        </w:rPr>
        <w:t xml:space="preserve"> </w:t>
      </w:r>
      <w:r>
        <w:t>rapport</w:t>
      </w:r>
      <w:r>
        <w:rPr>
          <w:spacing w:val="-7"/>
        </w:rPr>
        <w:t xml:space="preserve"> </w:t>
      </w:r>
      <w:r>
        <w:t>annuel</w:t>
      </w:r>
      <w:r>
        <w:rPr>
          <w:spacing w:val="-2"/>
        </w:rPr>
        <w:t xml:space="preserve"> </w:t>
      </w:r>
      <w:r>
        <w:t>à</w:t>
      </w:r>
      <w:r>
        <w:rPr>
          <w:spacing w:val="-4"/>
        </w:rPr>
        <w:t xml:space="preserve"> </w:t>
      </w:r>
      <w:r>
        <w:t>l’Assemblée</w:t>
      </w:r>
      <w:r>
        <w:rPr>
          <w:spacing w:val="-3"/>
        </w:rPr>
        <w:t xml:space="preserve"> </w:t>
      </w:r>
      <w:r>
        <w:t>générale</w:t>
      </w:r>
      <w:r>
        <w:rPr>
          <w:spacing w:val="2"/>
        </w:rPr>
        <w:t xml:space="preserve"> </w:t>
      </w:r>
      <w:r>
        <w:rPr>
          <w:spacing w:val="-10"/>
        </w:rPr>
        <w:t>;</w:t>
      </w:r>
    </w:p>
    <w:p w:rsidR="0078776A" w:rsidRDefault="00FC68A7">
      <w:pPr>
        <w:pStyle w:val="Paragraphedeliste"/>
        <w:numPr>
          <w:ilvl w:val="2"/>
          <w:numId w:val="6"/>
        </w:numPr>
        <w:tabs>
          <w:tab w:val="left" w:pos="502"/>
        </w:tabs>
        <w:spacing w:before="1"/>
        <w:ind w:right="146"/>
        <w:jc w:val="both"/>
      </w:pPr>
      <w:r>
        <w:t>Il</w:t>
      </w:r>
      <w:r>
        <w:rPr>
          <w:spacing w:val="-6"/>
        </w:rPr>
        <w:t xml:space="preserve"> </w:t>
      </w:r>
      <w:r>
        <w:t>valide</w:t>
      </w:r>
      <w:r>
        <w:rPr>
          <w:spacing w:val="-7"/>
        </w:rPr>
        <w:t xml:space="preserve"> </w:t>
      </w:r>
      <w:r>
        <w:t>les</w:t>
      </w:r>
      <w:r>
        <w:rPr>
          <w:spacing w:val="-8"/>
        </w:rPr>
        <w:t xml:space="preserve"> </w:t>
      </w:r>
      <w:r>
        <w:t>procès-verbaux</w:t>
      </w:r>
      <w:r>
        <w:rPr>
          <w:spacing w:val="-8"/>
        </w:rPr>
        <w:t xml:space="preserve"> </w:t>
      </w:r>
      <w:r>
        <w:t>des</w:t>
      </w:r>
      <w:r>
        <w:rPr>
          <w:spacing w:val="-8"/>
        </w:rPr>
        <w:t xml:space="preserve"> </w:t>
      </w:r>
      <w:r>
        <w:t>Assemblées</w:t>
      </w:r>
      <w:r>
        <w:rPr>
          <w:spacing w:val="-8"/>
        </w:rPr>
        <w:t xml:space="preserve"> </w:t>
      </w:r>
      <w:r>
        <w:t>générales,</w:t>
      </w:r>
      <w:r>
        <w:rPr>
          <w:spacing w:val="-10"/>
        </w:rPr>
        <w:t xml:space="preserve"> </w:t>
      </w:r>
      <w:r>
        <w:t>Conseils</w:t>
      </w:r>
      <w:r>
        <w:rPr>
          <w:spacing w:val="-8"/>
        </w:rPr>
        <w:t xml:space="preserve"> </w:t>
      </w:r>
      <w:r>
        <w:t>d’Administrations</w:t>
      </w:r>
      <w:r>
        <w:rPr>
          <w:spacing w:val="-8"/>
        </w:rPr>
        <w:t xml:space="preserve"> </w:t>
      </w:r>
      <w:r>
        <w:t>et</w:t>
      </w:r>
      <w:r>
        <w:rPr>
          <w:spacing w:val="-9"/>
        </w:rPr>
        <w:t xml:space="preserve"> </w:t>
      </w:r>
      <w:r>
        <w:t>Bureau</w:t>
      </w:r>
      <w:r>
        <w:rPr>
          <w:spacing w:val="-9"/>
        </w:rPr>
        <w:t xml:space="preserve"> </w:t>
      </w:r>
      <w:r>
        <w:t>et</w:t>
      </w:r>
      <w:r>
        <w:rPr>
          <w:spacing w:val="-9"/>
        </w:rPr>
        <w:t xml:space="preserve"> </w:t>
      </w:r>
      <w:r>
        <w:t>peut</w:t>
      </w:r>
      <w:r>
        <w:rPr>
          <w:spacing w:val="-6"/>
        </w:rPr>
        <w:t xml:space="preserve"> </w:t>
      </w:r>
      <w:r>
        <w:t>en</w:t>
      </w:r>
      <w:r>
        <w:rPr>
          <w:spacing w:val="-8"/>
        </w:rPr>
        <w:t xml:space="preserve"> </w:t>
      </w:r>
      <w:r>
        <w:t>délivrer des copies ou des extraits.</w:t>
      </w:r>
    </w:p>
    <w:p w:rsidR="0078776A" w:rsidRDefault="00FC68A7">
      <w:pPr>
        <w:pStyle w:val="Paragraphedeliste"/>
        <w:numPr>
          <w:ilvl w:val="2"/>
          <w:numId w:val="6"/>
        </w:numPr>
        <w:tabs>
          <w:tab w:val="left" w:pos="502"/>
        </w:tabs>
        <w:ind w:right="142"/>
        <w:jc w:val="both"/>
      </w:pPr>
      <w:r>
        <w:t>Toutefois, le Président ne peut prendre les décisions suivantes qu'après autorisation préalable du Conseil d’administration :</w:t>
      </w:r>
    </w:p>
    <w:p w:rsidR="0078776A" w:rsidRDefault="00FC68A7">
      <w:pPr>
        <w:pStyle w:val="Paragraphedeliste"/>
        <w:numPr>
          <w:ilvl w:val="3"/>
          <w:numId w:val="6"/>
        </w:numPr>
        <w:tabs>
          <w:tab w:val="left" w:pos="1222"/>
        </w:tabs>
        <w:spacing w:before="1"/>
        <w:ind w:right="142"/>
        <w:jc w:val="both"/>
      </w:pPr>
      <w:r>
        <w:t>Engagements ou règlements de dépenses et investissements non prévus au budget prévisionnel et supérieurs au seuil fixé par le Conseil d’administration</w:t>
      </w:r>
      <w:r>
        <w:rPr>
          <w:spacing w:val="-2"/>
        </w:rPr>
        <w:t xml:space="preserve"> </w:t>
      </w:r>
      <w:r>
        <w:t>; le Président peut agir sans cette autorisation en</w:t>
      </w:r>
      <w:r>
        <w:rPr>
          <w:spacing w:val="-13"/>
        </w:rPr>
        <w:t xml:space="preserve"> </w:t>
      </w:r>
      <w:r>
        <w:t>cas</w:t>
      </w:r>
      <w:r>
        <w:rPr>
          <w:spacing w:val="-12"/>
        </w:rPr>
        <w:t xml:space="preserve"> </w:t>
      </w:r>
      <w:r>
        <w:t>d’urgence,</w:t>
      </w:r>
      <w:r>
        <w:rPr>
          <w:spacing w:val="-10"/>
        </w:rPr>
        <w:t xml:space="preserve"> </w:t>
      </w:r>
      <w:r>
        <w:t>en</w:t>
      </w:r>
      <w:r>
        <w:rPr>
          <w:spacing w:val="-8"/>
        </w:rPr>
        <w:t xml:space="preserve"> </w:t>
      </w:r>
      <w:r>
        <w:t>cas</w:t>
      </w:r>
      <w:r>
        <w:rPr>
          <w:spacing w:val="-13"/>
        </w:rPr>
        <w:t xml:space="preserve"> </w:t>
      </w:r>
      <w:r>
        <w:t>de</w:t>
      </w:r>
      <w:r>
        <w:rPr>
          <w:spacing w:val="-7"/>
        </w:rPr>
        <w:t xml:space="preserve"> </w:t>
      </w:r>
      <w:r>
        <w:t>risque</w:t>
      </w:r>
      <w:r>
        <w:rPr>
          <w:spacing w:val="-12"/>
        </w:rPr>
        <w:t xml:space="preserve"> </w:t>
      </w:r>
      <w:r>
        <w:t>d’atteinte</w:t>
      </w:r>
      <w:r>
        <w:rPr>
          <w:spacing w:val="-12"/>
        </w:rPr>
        <w:t xml:space="preserve"> </w:t>
      </w:r>
      <w:r>
        <w:t>à</w:t>
      </w:r>
      <w:r>
        <w:rPr>
          <w:spacing w:val="-13"/>
        </w:rPr>
        <w:t xml:space="preserve"> </w:t>
      </w:r>
      <w:r>
        <w:t>la</w:t>
      </w:r>
      <w:r>
        <w:rPr>
          <w:spacing w:val="-7"/>
        </w:rPr>
        <w:t xml:space="preserve"> </w:t>
      </w:r>
      <w:r>
        <w:t>sécurité</w:t>
      </w:r>
      <w:r>
        <w:rPr>
          <w:spacing w:val="-12"/>
        </w:rPr>
        <w:t xml:space="preserve"> </w:t>
      </w:r>
      <w:r>
        <w:t>des</w:t>
      </w:r>
      <w:r>
        <w:rPr>
          <w:spacing w:val="-12"/>
        </w:rPr>
        <w:t xml:space="preserve"> </w:t>
      </w:r>
      <w:r>
        <w:t>biens</w:t>
      </w:r>
      <w:r>
        <w:rPr>
          <w:spacing w:val="-13"/>
        </w:rPr>
        <w:t xml:space="preserve"> </w:t>
      </w:r>
      <w:r>
        <w:t>ou</w:t>
      </w:r>
      <w:r>
        <w:rPr>
          <w:spacing w:val="-8"/>
        </w:rPr>
        <w:t xml:space="preserve"> </w:t>
      </w:r>
      <w:r>
        <w:t>personnes,</w:t>
      </w:r>
      <w:r>
        <w:rPr>
          <w:spacing w:val="-10"/>
        </w:rPr>
        <w:t xml:space="preserve"> </w:t>
      </w:r>
      <w:r>
        <w:t>ou</w:t>
      </w:r>
      <w:r>
        <w:rPr>
          <w:spacing w:val="-9"/>
        </w:rPr>
        <w:t xml:space="preserve"> </w:t>
      </w:r>
      <w:r>
        <w:t>en</w:t>
      </w:r>
      <w:r>
        <w:rPr>
          <w:spacing w:val="-13"/>
        </w:rPr>
        <w:t xml:space="preserve"> </w:t>
      </w:r>
      <w:r>
        <w:t>cas</w:t>
      </w:r>
      <w:r>
        <w:rPr>
          <w:spacing w:val="-7"/>
        </w:rPr>
        <w:t xml:space="preserve"> </w:t>
      </w:r>
      <w:r>
        <w:t>de</w:t>
      </w:r>
      <w:r>
        <w:rPr>
          <w:spacing w:val="-12"/>
        </w:rPr>
        <w:t xml:space="preserve"> </w:t>
      </w:r>
      <w:r>
        <w:t>dépense résultant de l’application des textes et obligations légales et conventionnelles ;</w:t>
      </w:r>
    </w:p>
    <w:p w:rsidR="0078776A" w:rsidRDefault="00FC68A7">
      <w:pPr>
        <w:pStyle w:val="Paragraphedeliste"/>
        <w:numPr>
          <w:ilvl w:val="3"/>
          <w:numId w:val="6"/>
        </w:numPr>
        <w:tabs>
          <w:tab w:val="left" w:pos="1222"/>
        </w:tabs>
        <w:spacing w:before="1"/>
        <w:ind w:hanging="360"/>
        <w:jc w:val="both"/>
      </w:pPr>
      <w:r>
        <w:t>Octroi</w:t>
      </w:r>
      <w:r>
        <w:rPr>
          <w:spacing w:val="-6"/>
        </w:rPr>
        <w:t xml:space="preserve"> </w:t>
      </w:r>
      <w:r>
        <w:t>de</w:t>
      </w:r>
      <w:r>
        <w:rPr>
          <w:spacing w:val="-6"/>
        </w:rPr>
        <w:t xml:space="preserve"> </w:t>
      </w:r>
      <w:r>
        <w:t>garanties</w:t>
      </w:r>
      <w:r>
        <w:rPr>
          <w:spacing w:val="-6"/>
        </w:rPr>
        <w:t xml:space="preserve"> </w:t>
      </w:r>
      <w:r>
        <w:t>sur</w:t>
      </w:r>
      <w:r>
        <w:rPr>
          <w:spacing w:val="-6"/>
        </w:rPr>
        <w:t xml:space="preserve"> </w:t>
      </w:r>
      <w:r>
        <w:t>l'actif</w:t>
      </w:r>
      <w:r>
        <w:rPr>
          <w:spacing w:val="-6"/>
        </w:rPr>
        <w:t xml:space="preserve"> </w:t>
      </w:r>
      <w:r>
        <w:t>social</w:t>
      </w:r>
      <w:r>
        <w:rPr>
          <w:spacing w:val="-4"/>
        </w:rPr>
        <w:t xml:space="preserve"> </w:t>
      </w:r>
      <w:r>
        <w:rPr>
          <w:spacing w:val="-10"/>
        </w:rPr>
        <w:t>;</w:t>
      </w:r>
    </w:p>
    <w:p w:rsidR="0078776A" w:rsidRDefault="00FC68A7">
      <w:pPr>
        <w:pStyle w:val="Paragraphedeliste"/>
        <w:numPr>
          <w:ilvl w:val="3"/>
          <w:numId w:val="6"/>
        </w:numPr>
        <w:tabs>
          <w:tab w:val="left" w:pos="1222"/>
        </w:tabs>
        <w:ind w:hanging="360"/>
        <w:jc w:val="both"/>
      </w:pPr>
      <w:r>
        <w:t>Abandon</w:t>
      </w:r>
      <w:r>
        <w:rPr>
          <w:spacing w:val="-6"/>
        </w:rPr>
        <w:t xml:space="preserve"> </w:t>
      </w:r>
      <w:r>
        <w:t>de</w:t>
      </w:r>
      <w:r>
        <w:rPr>
          <w:spacing w:val="-5"/>
        </w:rPr>
        <w:t xml:space="preserve"> </w:t>
      </w:r>
      <w:r>
        <w:rPr>
          <w:spacing w:val="-2"/>
        </w:rPr>
        <w:t>créances.</w:t>
      </w:r>
    </w:p>
    <w:p w:rsidR="0078776A" w:rsidRDefault="0078776A">
      <w:pPr>
        <w:pStyle w:val="Corpsdetexte"/>
        <w:spacing w:before="1"/>
      </w:pPr>
    </w:p>
    <w:p w:rsidR="0078776A" w:rsidRDefault="00FC68A7">
      <w:pPr>
        <w:pStyle w:val="Corpsdetexte"/>
        <w:ind w:left="142"/>
      </w:pPr>
      <w:r>
        <w:t>Le</w:t>
      </w:r>
      <w:r>
        <w:rPr>
          <w:spacing w:val="-7"/>
        </w:rPr>
        <w:t xml:space="preserve"> </w:t>
      </w:r>
      <w:r>
        <w:t>cas</w:t>
      </w:r>
      <w:r>
        <w:rPr>
          <w:spacing w:val="-4"/>
        </w:rPr>
        <w:t xml:space="preserve"> </w:t>
      </w:r>
      <w:r>
        <w:t>échéant,</w:t>
      </w:r>
      <w:r>
        <w:rPr>
          <w:spacing w:val="-2"/>
        </w:rPr>
        <w:t xml:space="preserve"> </w:t>
      </w:r>
      <w:r>
        <w:t>il</w:t>
      </w:r>
      <w:r>
        <w:rPr>
          <w:spacing w:val="-2"/>
        </w:rPr>
        <w:t xml:space="preserve"> </w:t>
      </w:r>
      <w:r>
        <w:t>peut</w:t>
      </w:r>
      <w:r>
        <w:rPr>
          <w:spacing w:val="-7"/>
        </w:rPr>
        <w:t xml:space="preserve"> </w:t>
      </w:r>
      <w:r>
        <w:t>être assisté</w:t>
      </w:r>
      <w:r>
        <w:rPr>
          <w:spacing w:val="-4"/>
        </w:rPr>
        <w:t xml:space="preserve"> </w:t>
      </w:r>
      <w:r>
        <w:t>par</w:t>
      </w:r>
      <w:r>
        <w:rPr>
          <w:spacing w:val="-5"/>
        </w:rPr>
        <w:t xml:space="preserve"> </w:t>
      </w:r>
      <w:r>
        <w:t>le</w:t>
      </w:r>
      <w:r>
        <w:rPr>
          <w:spacing w:val="-4"/>
        </w:rPr>
        <w:t xml:space="preserve"> </w:t>
      </w:r>
      <w:r>
        <w:t>Vice-Président</w:t>
      </w:r>
      <w:r>
        <w:rPr>
          <w:spacing w:val="-6"/>
        </w:rPr>
        <w:t xml:space="preserve"> </w:t>
      </w:r>
      <w:r>
        <w:t>dans</w:t>
      </w:r>
      <w:r>
        <w:rPr>
          <w:spacing w:val="-4"/>
        </w:rPr>
        <w:t xml:space="preserve"> </w:t>
      </w:r>
      <w:r>
        <w:t>toutes</w:t>
      </w:r>
      <w:r>
        <w:rPr>
          <w:spacing w:val="-4"/>
        </w:rPr>
        <w:t xml:space="preserve"> </w:t>
      </w:r>
      <w:r>
        <w:t>les</w:t>
      </w:r>
      <w:r>
        <w:rPr>
          <w:spacing w:val="-4"/>
        </w:rPr>
        <w:t xml:space="preserve"> </w:t>
      </w:r>
      <w:r>
        <w:t>tâches qu’il</w:t>
      </w:r>
      <w:r>
        <w:rPr>
          <w:spacing w:val="-2"/>
        </w:rPr>
        <w:t xml:space="preserve"> </w:t>
      </w:r>
      <w:r>
        <w:t>choisit</w:t>
      </w:r>
      <w:r>
        <w:rPr>
          <w:spacing w:val="-6"/>
        </w:rPr>
        <w:t xml:space="preserve"> </w:t>
      </w:r>
      <w:r>
        <w:t>de</w:t>
      </w:r>
      <w:r>
        <w:rPr>
          <w:spacing w:val="-4"/>
        </w:rPr>
        <w:t xml:space="preserve"> </w:t>
      </w:r>
      <w:r>
        <w:t>lui</w:t>
      </w:r>
      <w:r>
        <w:rPr>
          <w:spacing w:val="-2"/>
        </w:rPr>
        <w:t xml:space="preserve"> déléguer.</w:t>
      </w:r>
    </w:p>
    <w:p w:rsidR="0078776A" w:rsidRDefault="0078776A">
      <w:pPr>
        <w:pStyle w:val="Corpsdetexte"/>
        <w:spacing w:before="1"/>
      </w:pPr>
    </w:p>
    <w:p w:rsidR="0078776A" w:rsidRDefault="00FC68A7">
      <w:pPr>
        <w:pStyle w:val="Titre2"/>
        <w:numPr>
          <w:ilvl w:val="1"/>
          <w:numId w:val="6"/>
        </w:numPr>
        <w:tabs>
          <w:tab w:val="left" w:pos="586"/>
        </w:tabs>
        <w:ind w:left="586" w:hanging="444"/>
      </w:pPr>
      <w:bookmarkStart w:id="45" w:name="10-2_Vice-président"/>
      <w:bookmarkStart w:id="46" w:name="_Toc236661649"/>
      <w:bookmarkEnd w:id="45"/>
      <w:r>
        <w:rPr>
          <w:spacing w:val="-2"/>
        </w:rPr>
        <w:t>Vice-président</w:t>
      </w:r>
      <w:bookmarkEnd w:id="46"/>
    </w:p>
    <w:p w:rsidR="0078776A" w:rsidRDefault="00FC68A7">
      <w:pPr>
        <w:pStyle w:val="Corpsdetexte"/>
        <w:spacing w:before="264"/>
        <w:ind w:left="142" w:right="137"/>
        <w:jc w:val="both"/>
      </w:pPr>
      <w:r>
        <w:t>Le cas échéant, le Vice-président exerce les pouvoirs du Président sur délégation expresse de celui-ci ou en cas d’empêchement de celui-ci. Il exerce l’intérim de la présidence en cas de vacance de celle-ci et ce jusqu’à la désignation du nouveau Président.</w:t>
      </w:r>
    </w:p>
    <w:p w:rsidR="0078776A" w:rsidRDefault="0078776A">
      <w:pPr>
        <w:pStyle w:val="Corpsdetexte"/>
        <w:spacing w:before="1"/>
      </w:pPr>
    </w:p>
    <w:p w:rsidR="0078776A" w:rsidRDefault="00FC68A7">
      <w:pPr>
        <w:pStyle w:val="Titre2"/>
        <w:numPr>
          <w:ilvl w:val="1"/>
          <w:numId w:val="6"/>
        </w:numPr>
        <w:tabs>
          <w:tab w:val="left" w:pos="586"/>
        </w:tabs>
        <w:ind w:left="586" w:hanging="444"/>
        <w:jc w:val="both"/>
      </w:pPr>
      <w:bookmarkStart w:id="47" w:name="10-3_Trésorier"/>
      <w:bookmarkStart w:id="48" w:name="_Toc236661650"/>
      <w:bookmarkEnd w:id="47"/>
      <w:r>
        <w:rPr>
          <w:spacing w:val="-2"/>
        </w:rPr>
        <w:t>Trésorier</w:t>
      </w:r>
      <w:bookmarkEnd w:id="48"/>
    </w:p>
    <w:p w:rsidR="0078776A" w:rsidRDefault="0078776A">
      <w:pPr>
        <w:pStyle w:val="Corpsdetexte"/>
        <w:spacing w:before="1"/>
        <w:rPr>
          <w:b/>
        </w:rPr>
      </w:pPr>
    </w:p>
    <w:p w:rsidR="0078776A" w:rsidRDefault="00FC68A7">
      <w:pPr>
        <w:pStyle w:val="Corpsdetexte"/>
        <w:ind w:left="142" w:right="245"/>
      </w:pPr>
      <w:r>
        <w:t>Le</w:t>
      </w:r>
      <w:r>
        <w:rPr>
          <w:spacing w:val="-3"/>
        </w:rPr>
        <w:t xml:space="preserve"> </w:t>
      </w:r>
      <w:r>
        <w:t>Trésorier</w:t>
      </w:r>
      <w:r>
        <w:rPr>
          <w:spacing w:val="-3"/>
        </w:rPr>
        <w:t xml:space="preserve"> </w:t>
      </w:r>
      <w:r>
        <w:t>établit,</w:t>
      </w:r>
      <w:r>
        <w:rPr>
          <w:spacing w:val="-1"/>
        </w:rPr>
        <w:t xml:space="preserve"> </w:t>
      </w:r>
      <w:r>
        <w:t>ou</w:t>
      </w:r>
      <w:r>
        <w:rPr>
          <w:spacing w:val="-4"/>
        </w:rPr>
        <w:t xml:space="preserve"> </w:t>
      </w:r>
      <w:r>
        <w:t>fait</w:t>
      </w:r>
      <w:r>
        <w:rPr>
          <w:spacing w:val="-5"/>
        </w:rPr>
        <w:t xml:space="preserve"> </w:t>
      </w:r>
      <w:r>
        <w:t>établir</w:t>
      </w:r>
      <w:r>
        <w:rPr>
          <w:spacing w:val="-3"/>
        </w:rPr>
        <w:t xml:space="preserve"> </w:t>
      </w:r>
      <w:r>
        <w:t>sous</w:t>
      </w:r>
      <w:r>
        <w:rPr>
          <w:spacing w:val="-3"/>
        </w:rPr>
        <w:t xml:space="preserve"> </w:t>
      </w:r>
      <w:r>
        <w:t>son</w:t>
      </w:r>
      <w:r>
        <w:rPr>
          <w:spacing w:val="-4"/>
        </w:rPr>
        <w:t xml:space="preserve"> </w:t>
      </w:r>
      <w:r>
        <w:t>contrôle,</w:t>
      </w:r>
      <w:r>
        <w:rPr>
          <w:spacing w:val="-1"/>
        </w:rPr>
        <w:t xml:space="preserve"> </w:t>
      </w:r>
      <w:r>
        <w:t>les</w:t>
      </w:r>
      <w:r>
        <w:rPr>
          <w:spacing w:val="-3"/>
        </w:rPr>
        <w:t xml:space="preserve"> </w:t>
      </w:r>
      <w:r>
        <w:t>comptes</w:t>
      </w:r>
      <w:r>
        <w:rPr>
          <w:spacing w:val="-3"/>
        </w:rPr>
        <w:t xml:space="preserve"> </w:t>
      </w:r>
      <w:r>
        <w:t>de</w:t>
      </w:r>
      <w:r>
        <w:rPr>
          <w:spacing w:val="-3"/>
        </w:rPr>
        <w:t xml:space="preserve"> </w:t>
      </w:r>
      <w:r>
        <w:t>l’exercice</w:t>
      </w:r>
      <w:r>
        <w:rPr>
          <w:spacing w:val="-3"/>
        </w:rPr>
        <w:t xml:space="preserve"> </w:t>
      </w:r>
      <w:r>
        <w:t>clos</w:t>
      </w:r>
      <w:r>
        <w:rPr>
          <w:spacing w:val="-3"/>
        </w:rPr>
        <w:t xml:space="preserve"> </w:t>
      </w:r>
      <w:r>
        <w:t>de</w:t>
      </w:r>
      <w:r>
        <w:rPr>
          <w:spacing w:val="-3"/>
        </w:rPr>
        <w:t xml:space="preserve"> </w:t>
      </w:r>
      <w:r>
        <w:t>l’Association.</w:t>
      </w:r>
      <w:r>
        <w:rPr>
          <w:spacing w:val="-6"/>
        </w:rPr>
        <w:t xml:space="preserve"> </w:t>
      </w:r>
      <w:r>
        <w:t>Il</w:t>
      </w:r>
      <w:r>
        <w:rPr>
          <w:spacing w:val="-1"/>
        </w:rPr>
        <w:t xml:space="preserve"> </w:t>
      </w:r>
      <w:r>
        <w:t>procède</w:t>
      </w:r>
      <w:r>
        <w:rPr>
          <w:spacing w:val="-3"/>
        </w:rPr>
        <w:t xml:space="preserve"> </w:t>
      </w:r>
      <w:r>
        <w:t>ou fait procéder à l’appel des cotisations.</w:t>
      </w:r>
    </w:p>
    <w:p w:rsidR="0078776A" w:rsidRDefault="00FC68A7">
      <w:pPr>
        <w:pStyle w:val="Corpsdetexte"/>
        <w:ind w:left="142"/>
        <w:jc w:val="both"/>
      </w:pPr>
      <w:r>
        <w:t>Il</w:t>
      </w:r>
      <w:r>
        <w:rPr>
          <w:spacing w:val="-5"/>
        </w:rPr>
        <w:t xml:space="preserve"> </w:t>
      </w:r>
      <w:r>
        <w:t>établit</w:t>
      </w:r>
      <w:r>
        <w:rPr>
          <w:spacing w:val="-7"/>
        </w:rPr>
        <w:t xml:space="preserve"> </w:t>
      </w:r>
      <w:r>
        <w:t>un</w:t>
      </w:r>
      <w:r>
        <w:rPr>
          <w:spacing w:val="-5"/>
        </w:rPr>
        <w:t xml:space="preserve"> </w:t>
      </w:r>
      <w:r>
        <w:t>rapport</w:t>
      </w:r>
      <w:r>
        <w:rPr>
          <w:spacing w:val="-8"/>
        </w:rPr>
        <w:t xml:space="preserve"> </w:t>
      </w:r>
      <w:r>
        <w:t>financier</w:t>
      </w:r>
      <w:r>
        <w:rPr>
          <w:spacing w:val="-4"/>
        </w:rPr>
        <w:t xml:space="preserve"> </w:t>
      </w:r>
      <w:r>
        <w:t>qu’il</w:t>
      </w:r>
      <w:r>
        <w:rPr>
          <w:spacing w:val="-3"/>
        </w:rPr>
        <w:t xml:space="preserve"> </w:t>
      </w:r>
      <w:r>
        <w:t>présente</w:t>
      </w:r>
      <w:r>
        <w:rPr>
          <w:spacing w:val="-4"/>
        </w:rPr>
        <w:t xml:space="preserve"> </w:t>
      </w:r>
      <w:r>
        <w:t>avec</w:t>
      </w:r>
      <w:r>
        <w:rPr>
          <w:spacing w:val="-7"/>
        </w:rPr>
        <w:t xml:space="preserve"> </w:t>
      </w:r>
      <w:r>
        <w:t>les</w:t>
      </w:r>
      <w:r>
        <w:rPr>
          <w:spacing w:val="-5"/>
        </w:rPr>
        <w:t xml:space="preserve"> </w:t>
      </w:r>
      <w:r>
        <w:t>comptes</w:t>
      </w:r>
      <w:r>
        <w:rPr>
          <w:spacing w:val="-4"/>
        </w:rPr>
        <w:t xml:space="preserve"> </w:t>
      </w:r>
      <w:r>
        <w:t>annuels</w:t>
      </w:r>
      <w:r>
        <w:rPr>
          <w:spacing w:val="-5"/>
        </w:rPr>
        <w:t xml:space="preserve"> </w:t>
      </w:r>
      <w:r>
        <w:t>à</w:t>
      </w:r>
      <w:r>
        <w:rPr>
          <w:spacing w:val="-4"/>
        </w:rPr>
        <w:t xml:space="preserve"> </w:t>
      </w:r>
      <w:r>
        <w:t>l’Assemblée</w:t>
      </w:r>
      <w:r>
        <w:rPr>
          <w:spacing w:val="-5"/>
        </w:rPr>
        <w:t xml:space="preserve"> </w:t>
      </w:r>
      <w:r>
        <w:t>générale</w:t>
      </w:r>
      <w:r>
        <w:rPr>
          <w:spacing w:val="-4"/>
        </w:rPr>
        <w:t xml:space="preserve"> </w:t>
      </w:r>
      <w:r>
        <w:rPr>
          <w:spacing w:val="-2"/>
        </w:rPr>
        <w:t>ordinaire.</w:t>
      </w:r>
    </w:p>
    <w:p w:rsidR="0078776A" w:rsidRDefault="0078776A">
      <w:pPr>
        <w:pStyle w:val="Corpsdetexte"/>
        <w:spacing w:before="1"/>
      </w:pPr>
    </w:p>
    <w:p w:rsidR="0078776A" w:rsidRDefault="00FC68A7">
      <w:pPr>
        <w:pStyle w:val="Corpsdetexte"/>
        <w:ind w:left="142" w:right="245"/>
      </w:pPr>
      <w:r>
        <w:t>Il</w:t>
      </w:r>
      <w:r>
        <w:rPr>
          <w:spacing w:val="-1"/>
        </w:rPr>
        <w:t xml:space="preserve"> </w:t>
      </w:r>
      <w:r>
        <w:t>peut,</w:t>
      </w:r>
      <w:r>
        <w:rPr>
          <w:spacing w:val="-1"/>
        </w:rPr>
        <w:t xml:space="preserve"> </w:t>
      </w:r>
      <w:r>
        <w:t>par</w:t>
      </w:r>
      <w:r>
        <w:rPr>
          <w:spacing w:val="-4"/>
        </w:rPr>
        <w:t xml:space="preserve"> </w:t>
      </w:r>
      <w:r>
        <w:t>délégation</w:t>
      </w:r>
      <w:r>
        <w:rPr>
          <w:spacing w:val="-4"/>
        </w:rPr>
        <w:t xml:space="preserve"> </w:t>
      </w:r>
      <w:r>
        <w:t>du</w:t>
      </w:r>
      <w:r>
        <w:rPr>
          <w:spacing w:val="-4"/>
        </w:rPr>
        <w:t xml:space="preserve"> </w:t>
      </w:r>
      <w:r>
        <w:t>président,</w:t>
      </w:r>
      <w:r>
        <w:rPr>
          <w:spacing w:val="-1"/>
        </w:rPr>
        <w:t xml:space="preserve"> </w:t>
      </w:r>
      <w:r>
        <w:t>être</w:t>
      </w:r>
      <w:r>
        <w:rPr>
          <w:spacing w:val="-3"/>
        </w:rPr>
        <w:t xml:space="preserve"> </w:t>
      </w:r>
      <w:r>
        <w:t>habilité</w:t>
      </w:r>
      <w:r>
        <w:rPr>
          <w:spacing w:val="-3"/>
        </w:rPr>
        <w:t xml:space="preserve"> </w:t>
      </w:r>
      <w:r>
        <w:t>à</w:t>
      </w:r>
      <w:r>
        <w:rPr>
          <w:spacing w:val="-3"/>
        </w:rPr>
        <w:t xml:space="preserve"> </w:t>
      </w:r>
      <w:r>
        <w:t>ouvrir</w:t>
      </w:r>
      <w:r>
        <w:rPr>
          <w:spacing w:val="-3"/>
        </w:rPr>
        <w:t xml:space="preserve"> </w:t>
      </w:r>
      <w:r>
        <w:t>et</w:t>
      </w:r>
      <w:r>
        <w:rPr>
          <w:spacing w:val="-5"/>
        </w:rPr>
        <w:t xml:space="preserve"> </w:t>
      </w:r>
      <w:r>
        <w:t>faire</w:t>
      </w:r>
      <w:r>
        <w:rPr>
          <w:spacing w:val="-3"/>
        </w:rPr>
        <w:t xml:space="preserve"> </w:t>
      </w:r>
      <w:r>
        <w:t>fonctionner,</w:t>
      </w:r>
      <w:r>
        <w:rPr>
          <w:spacing w:val="-1"/>
        </w:rPr>
        <w:t xml:space="preserve"> </w:t>
      </w:r>
      <w:r>
        <w:t>dans</w:t>
      </w:r>
      <w:r>
        <w:rPr>
          <w:spacing w:val="-3"/>
        </w:rPr>
        <w:t xml:space="preserve"> </w:t>
      </w:r>
      <w:r>
        <w:t>tous établissements</w:t>
      </w:r>
      <w:r>
        <w:rPr>
          <w:spacing w:val="-3"/>
        </w:rPr>
        <w:t xml:space="preserve"> </w:t>
      </w:r>
      <w:r>
        <w:t>de</w:t>
      </w:r>
      <w:r>
        <w:rPr>
          <w:spacing w:val="-3"/>
        </w:rPr>
        <w:t xml:space="preserve"> </w:t>
      </w:r>
      <w:r>
        <w:t>crédit ou financiers, tous comptes et tous livrets d’épargne, hors investissements spéculatifs. Il gère la trésorerie dans les conditions déterminées par le Conseil d’administration.</w:t>
      </w:r>
    </w:p>
    <w:p w:rsidR="0078776A" w:rsidRDefault="0078776A">
      <w:pPr>
        <w:pStyle w:val="Corpsdetexte"/>
        <w:spacing w:before="1"/>
      </w:pPr>
    </w:p>
    <w:p w:rsidR="0078776A" w:rsidRDefault="00FC68A7">
      <w:pPr>
        <w:pStyle w:val="Corpsdetexte"/>
        <w:spacing w:before="1"/>
        <w:ind w:left="142"/>
        <w:jc w:val="both"/>
      </w:pPr>
      <w:r>
        <w:t>Le</w:t>
      </w:r>
      <w:r>
        <w:rPr>
          <w:spacing w:val="-7"/>
        </w:rPr>
        <w:t xml:space="preserve"> </w:t>
      </w:r>
      <w:r>
        <w:t>cas</w:t>
      </w:r>
      <w:r>
        <w:rPr>
          <w:spacing w:val="-4"/>
        </w:rPr>
        <w:t xml:space="preserve"> </w:t>
      </w:r>
      <w:r>
        <w:t>échéant,</w:t>
      </w:r>
      <w:r>
        <w:rPr>
          <w:spacing w:val="-2"/>
        </w:rPr>
        <w:t xml:space="preserve"> </w:t>
      </w:r>
      <w:r>
        <w:t>il</w:t>
      </w:r>
      <w:r>
        <w:rPr>
          <w:spacing w:val="-3"/>
        </w:rPr>
        <w:t xml:space="preserve"> </w:t>
      </w:r>
      <w:r>
        <w:t>peut</w:t>
      </w:r>
      <w:r>
        <w:rPr>
          <w:spacing w:val="-7"/>
        </w:rPr>
        <w:t xml:space="preserve"> </w:t>
      </w:r>
      <w:r>
        <w:t>être assisté</w:t>
      </w:r>
      <w:r>
        <w:rPr>
          <w:spacing w:val="-4"/>
        </w:rPr>
        <w:t xml:space="preserve"> </w:t>
      </w:r>
      <w:r>
        <w:t>par</w:t>
      </w:r>
      <w:r>
        <w:rPr>
          <w:spacing w:val="-5"/>
        </w:rPr>
        <w:t xml:space="preserve"> </w:t>
      </w:r>
      <w:r>
        <w:t>le</w:t>
      </w:r>
      <w:r>
        <w:rPr>
          <w:spacing w:val="-4"/>
        </w:rPr>
        <w:t xml:space="preserve"> </w:t>
      </w:r>
      <w:r>
        <w:t>Trésorier</w:t>
      </w:r>
      <w:r>
        <w:rPr>
          <w:spacing w:val="-5"/>
        </w:rPr>
        <w:t xml:space="preserve"> </w:t>
      </w:r>
      <w:r>
        <w:t>adjoint</w:t>
      </w:r>
      <w:r>
        <w:rPr>
          <w:spacing w:val="-6"/>
        </w:rPr>
        <w:t xml:space="preserve"> </w:t>
      </w:r>
      <w:r>
        <w:t>dans</w:t>
      </w:r>
      <w:r>
        <w:rPr>
          <w:spacing w:val="-4"/>
        </w:rPr>
        <w:t xml:space="preserve"> </w:t>
      </w:r>
      <w:r>
        <w:t>toutes</w:t>
      </w:r>
      <w:r>
        <w:rPr>
          <w:spacing w:val="-5"/>
        </w:rPr>
        <w:t xml:space="preserve"> </w:t>
      </w:r>
      <w:r>
        <w:t>les</w:t>
      </w:r>
      <w:r>
        <w:rPr>
          <w:spacing w:val="-4"/>
        </w:rPr>
        <w:t xml:space="preserve"> </w:t>
      </w:r>
      <w:r>
        <w:t>tâches</w:t>
      </w:r>
      <w:r>
        <w:rPr>
          <w:spacing w:val="-4"/>
        </w:rPr>
        <w:t xml:space="preserve"> </w:t>
      </w:r>
      <w:r>
        <w:t>qu’il</w:t>
      </w:r>
      <w:r>
        <w:rPr>
          <w:spacing w:val="-3"/>
        </w:rPr>
        <w:t xml:space="preserve"> </w:t>
      </w:r>
      <w:r>
        <w:t>choisit</w:t>
      </w:r>
      <w:r>
        <w:rPr>
          <w:spacing w:val="-6"/>
        </w:rPr>
        <w:t xml:space="preserve"> </w:t>
      </w:r>
      <w:r>
        <w:t>de</w:t>
      </w:r>
      <w:r>
        <w:rPr>
          <w:spacing w:val="-4"/>
        </w:rPr>
        <w:t xml:space="preserve"> </w:t>
      </w:r>
      <w:r>
        <w:t>lui</w:t>
      </w:r>
      <w:r>
        <w:rPr>
          <w:spacing w:val="-2"/>
        </w:rPr>
        <w:t xml:space="preserve"> déléguer.</w:t>
      </w:r>
    </w:p>
    <w:p w:rsidR="0078776A" w:rsidRDefault="0078776A">
      <w:pPr>
        <w:pStyle w:val="Corpsdetexte"/>
      </w:pPr>
    </w:p>
    <w:p w:rsidR="0078776A" w:rsidRDefault="00FC68A7">
      <w:pPr>
        <w:pStyle w:val="Titre2"/>
        <w:numPr>
          <w:ilvl w:val="1"/>
          <w:numId w:val="6"/>
        </w:numPr>
        <w:tabs>
          <w:tab w:val="left" w:pos="586"/>
        </w:tabs>
        <w:ind w:left="586" w:hanging="444"/>
        <w:jc w:val="both"/>
      </w:pPr>
      <w:bookmarkStart w:id="49" w:name="10-4_Secrétaire"/>
      <w:bookmarkStart w:id="50" w:name="_Toc236661651"/>
      <w:bookmarkEnd w:id="49"/>
      <w:r>
        <w:rPr>
          <w:spacing w:val="-2"/>
        </w:rPr>
        <w:t>Secrétaire</w:t>
      </w:r>
      <w:bookmarkEnd w:id="50"/>
    </w:p>
    <w:p w:rsidR="0078776A" w:rsidRDefault="0078776A">
      <w:pPr>
        <w:pStyle w:val="Corpsdetexte"/>
        <w:spacing w:before="1"/>
        <w:rPr>
          <w:b/>
        </w:rPr>
      </w:pPr>
    </w:p>
    <w:p w:rsidR="0078776A" w:rsidRDefault="00FC68A7">
      <w:pPr>
        <w:pStyle w:val="Corpsdetexte"/>
        <w:ind w:left="142"/>
        <w:jc w:val="both"/>
      </w:pPr>
      <w:r>
        <w:t>Le</w:t>
      </w:r>
      <w:r>
        <w:rPr>
          <w:spacing w:val="-7"/>
        </w:rPr>
        <w:t xml:space="preserve"> </w:t>
      </w:r>
      <w:r>
        <w:t>Secrétaire</w:t>
      </w:r>
      <w:r>
        <w:rPr>
          <w:spacing w:val="-4"/>
        </w:rPr>
        <w:t xml:space="preserve"> </w:t>
      </w:r>
      <w:r>
        <w:t>assiste</w:t>
      </w:r>
      <w:r>
        <w:rPr>
          <w:spacing w:val="-4"/>
        </w:rPr>
        <w:t xml:space="preserve"> </w:t>
      </w:r>
      <w:r>
        <w:t>le</w:t>
      </w:r>
      <w:r>
        <w:rPr>
          <w:spacing w:val="-5"/>
        </w:rPr>
        <w:t xml:space="preserve"> </w:t>
      </w:r>
      <w:r>
        <w:t>Président</w:t>
      </w:r>
      <w:r>
        <w:rPr>
          <w:spacing w:val="-7"/>
        </w:rPr>
        <w:t xml:space="preserve"> </w:t>
      </w:r>
      <w:r>
        <w:t>dans</w:t>
      </w:r>
      <w:r>
        <w:rPr>
          <w:spacing w:val="-4"/>
        </w:rPr>
        <w:t xml:space="preserve"> </w:t>
      </w:r>
      <w:r>
        <w:t>ses</w:t>
      </w:r>
      <w:r>
        <w:rPr>
          <w:spacing w:val="-4"/>
        </w:rPr>
        <w:t xml:space="preserve"> </w:t>
      </w:r>
      <w:r>
        <w:t>fonctions,</w:t>
      </w:r>
      <w:r>
        <w:rPr>
          <w:spacing w:val="-3"/>
        </w:rPr>
        <w:t xml:space="preserve"> </w:t>
      </w:r>
      <w:r>
        <w:t>sur</w:t>
      </w:r>
      <w:r>
        <w:rPr>
          <w:spacing w:val="-5"/>
        </w:rPr>
        <w:t xml:space="preserve"> </w:t>
      </w:r>
      <w:r>
        <w:t>délégation</w:t>
      </w:r>
      <w:r>
        <w:rPr>
          <w:spacing w:val="-5"/>
        </w:rPr>
        <w:t xml:space="preserve"> </w:t>
      </w:r>
      <w:r>
        <w:t>de</w:t>
      </w:r>
      <w:r>
        <w:rPr>
          <w:spacing w:val="-4"/>
        </w:rPr>
        <w:t xml:space="preserve"> </w:t>
      </w:r>
      <w:r>
        <w:t>ce</w:t>
      </w:r>
      <w:r>
        <w:rPr>
          <w:spacing w:val="-4"/>
        </w:rPr>
        <w:t xml:space="preserve"> </w:t>
      </w:r>
      <w:r>
        <w:rPr>
          <w:spacing w:val="-2"/>
        </w:rPr>
        <w:t>dernier.</w:t>
      </w:r>
    </w:p>
    <w:p w:rsidR="0078776A" w:rsidRDefault="00FC68A7">
      <w:pPr>
        <w:pStyle w:val="Corpsdetexte"/>
        <w:spacing w:before="264"/>
        <w:ind w:left="142" w:right="145"/>
        <w:jc w:val="both"/>
      </w:pPr>
      <w:r>
        <w:t>Il veille également au bon fonctionnement matériel, administratif et juridique de l’Association. Il établit, ou fait établir sous son contrôle, les procès-verbaux des réunions et délibérations des Assemblées générales, du Conseil d’administration et du Bureau.</w:t>
      </w:r>
    </w:p>
    <w:p w:rsidR="0078776A" w:rsidRDefault="0078776A">
      <w:pPr>
        <w:pStyle w:val="Corpsdetexte"/>
        <w:spacing w:before="1"/>
      </w:pPr>
    </w:p>
    <w:p w:rsidR="0078776A" w:rsidRDefault="00FC68A7">
      <w:pPr>
        <w:pStyle w:val="Corpsdetexte"/>
        <w:spacing w:before="1"/>
        <w:ind w:left="142" w:right="137"/>
        <w:jc w:val="both"/>
      </w:pPr>
      <w:r>
        <w:t>A défaut</w:t>
      </w:r>
      <w:r>
        <w:rPr>
          <w:spacing w:val="-4"/>
        </w:rPr>
        <w:t xml:space="preserve"> </w:t>
      </w:r>
      <w:r>
        <w:t>de poste de vice-président</w:t>
      </w:r>
      <w:r>
        <w:rPr>
          <w:spacing w:val="-3"/>
        </w:rPr>
        <w:t xml:space="preserve"> </w:t>
      </w:r>
      <w:r>
        <w:t>il exerce l’intérim de la présidence en cas de vacance de celle-ci et ce jusqu’à la désignation du nouveau Président.</w:t>
      </w:r>
    </w:p>
    <w:p w:rsidR="0078776A" w:rsidRDefault="0078776A">
      <w:pPr>
        <w:pStyle w:val="Corpsdetexte"/>
        <w:jc w:val="both"/>
        <w:sectPr w:rsidR="0078776A">
          <w:pgSz w:w="11910" w:h="16840"/>
          <w:pgMar w:top="780" w:right="708" w:bottom="800" w:left="708" w:header="0" w:footer="617" w:gutter="0"/>
          <w:cols w:space="720"/>
        </w:sectPr>
      </w:pPr>
    </w:p>
    <w:p w:rsidR="0078776A" w:rsidRDefault="00FC68A7">
      <w:pPr>
        <w:pStyle w:val="Titre1"/>
        <w:spacing w:before="32"/>
      </w:pPr>
      <w:bookmarkStart w:id="51" w:name="ARTICLE_11"/>
      <w:bookmarkStart w:id="52" w:name="_Toc236661652"/>
      <w:bookmarkEnd w:id="51"/>
      <w:r>
        <w:t>ARTICLE</w:t>
      </w:r>
      <w:r>
        <w:rPr>
          <w:spacing w:val="-13"/>
        </w:rPr>
        <w:t xml:space="preserve"> </w:t>
      </w:r>
      <w:r>
        <w:rPr>
          <w:spacing w:val="-5"/>
        </w:rPr>
        <w:t>11</w:t>
      </w:r>
      <w:bookmarkEnd w:id="52"/>
    </w:p>
    <w:p w:rsidR="0078776A" w:rsidRDefault="0078776A">
      <w:pPr>
        <w:pStyle w:val="Corpsdetexte"/>
        <w:spacing w:before="1"/>
        <w:rPr>
          <w:b/>
        </w:rPr>
      </w:pPr>
    </w:p>
    <w:p w:rsidR="0078776A" w:rsidRDefault="00FC68A7">
      <w:pPr>
        <w:pStyle w:val="Titre2"/>
        <w:numPr>
          <w:ilvl w:val="1"/>
          <w:numId w:val="5"/>
        </w:numPr>
        <w:tabs>
          <w:tab w:val="left" w:pos="586"/>
        </w:tabs>
        <w:ind w:left="586" w:hanging="444"/>
      </w:pPr>
      <w:bookmarkStart w:id="53" w:name="_Toc236661653"/>
      <w:r>
        <w:t>Composition</w:t>
      </w:r>
      <w:r>
        <w:rPr>
          <w:spacing w:val="-7"/>
        </w:rPr>
        <w:t xml:space="preserve"> </w:t>
      </w:r>
      <w:r>
        <w:t>de</w:t>
      </w:r>
      <w:r>
        <w:rPr>
          <w:spacing w:val="-8"/>
        </w:rPr>
        <w:t xml:space="preserve"> </w:t>
      </w:r>
      <w:r>
        <w:t>l’Assemblée</w:t>
      </w:r>
      <w:r>
        <w:rPr>
          <w:spacing w:val="-8"/>
        </w:rPr>
        <w:t xml:space="preserve"> </w:t>
      </w:r>
      <w:r>
        <w:rPr>
          <w:spacing w:val="-2"/>
        </w:rPr>
        <w:t>générale</w:t>
      </w:r>
      <w:bookmarkEnd w:id="53"/>
    </w:p>
    <w:p w:rsidR="0078776A" w:rsidRDefault="0078776A">
      <w:pPr>
        <w:pStyle w:val="Corpsdetexte"/>
        <w:rPr>
          <w:b/>
        </w:rPr>
      </w:pPr>
    </w:p>
    <w:p w:rsidR="0078776A" w:rsidRDefault="00FC68A7">
      <w:pPr>
        <w:pStyle w:val="Corpsdetexte"/>
        <w:ind w:left="142"/>
      </w:pPr>
      <w:r>
        <w:t>L’Assemblée</w:t>
      </w:r>
      <w:r>
        <w:rPr>
          <w:spacing w:val="-9"/>
        </w:rPr>
        <w:t xml:space="preserve"> </w:t>
      </w:r>
      <w:r>
        <w:t>générale</w:t>
      </w:r>
      <w:r>
        <w:rPr>
          <w:spacing w:val="-8"/>
        </w:rPr>
        <w:t xml:space="preserve"> </w:t>
      </w:r>
      <w:r>
        <w:t>de</w:t>
      </w:r>
      <w:r>
        <w:rPr>
          <w:spacing w:val="-8"/>
        </w:rPr>
        <w:t xml:space="preserve"> </w:t>
      </w:r>
      <w:r>
        <w:t>l’Association</w:t>
      </w:r>
      <w:r>
        <w:rPr>
          <w:spacing w:val="-9"/>
        </w:rPr>
        <w:t xml:space="preserve"> </w:t>
      </w:r>
      <w:r>
        <w:t>comprend</w:t>
      </w:r>
      <w:r>
        <w:rPr>
          <w:spacing w:val="-6"/>
        </w:rPr>
        <w:t xml:space="preserve"> </w:t>
      </w:r>
      <w:r>
        <w:rPr>
          <w:spacing w:val="-10"/>
        </w:rPr>
        <w:t>:</w:t>
      </w:r>
    </w:p>
    <w:p w:rsidR="0078776A" w:rsidRDefault="00FC68A7">
      <w:pPr>
        <w:pStyle w:val="Paragraphedeliste"/>
        <w:numPr>
          <w:ilvl w:val="2"/>
          <w:numId w:val="5"/>
        </w:numPr>
        <w:tabs>
          <w:tab w:val="left" w:pos="1222"/>
        </w:tabs>
        <w:ind w:left="1222" w:right="143" w:hanging="361"/>
        <w:rPr>
          <w:rFonts w:ascii="Cambria" w:hAnsi="Cambria"/>
        </w:rPr>
      </w:pPr>
      <w:r>
        <w:t>Les</w:t>
      </w:r>
      <w:r>
        <w:rPr>
          <w:spacing w:val="-8"/>
        </w:rPr>
        <w:t xml:space="preserve"> </w:t>
      </w:r>
      <w:r>
        <w:t>membres</w:t>
      </w:r>
      <w:r>
        <w:rPr>
          <w:spacing w:val="-8"/>
        </w:rPr>
        <w:t xml:space="preserve"> </w:t>
      </w:r>
      <w:r>
        <w:t>actifs</w:t>
      </w:r>
      <w:r>
        <w:rPr>
          <w:spacing w:val="-8"/>
        </w:rPr>
        <w:t xml:space="preserve"> </w:t>
      </w:r>
      <w:r>
        <w:t>ayant</w:t>
      </w:r>
      <w:r>
        <w:rPr>
          <w:spacing w:val="-10"/>
        </w:rPr>
        <w:t xml:space="preserve"> </w:t>
      </w:r>
      <w:r>
        <w:t>2</w:t>
      </w:r>
      <w:r>
        <w:rPr>
          <w:spacing w:val="-9"/>
        </w:rPr>
        <w:t xml:space="preserve"> </w:t>
      </w:r>
      <w:r>
        <w:t>années</w:t>
      </w:r>
      <w:r>
        <w:rPr>
          <w:spacing w:val="-8"/>
        </w:rPr>
        <w:t xml:space="preserve"> </w:t>
      </w:r>
      <w:r>
        <w:t>de</w:t>
      </w:r>
      <w:r>
        <w:rPr>
          <w:spacing w:val="-7"/>
        </w:rPr>
        <w:t xml:space="preserve"> </w:t>
      </w:r>
      <w:r>
        <w:t>cotisations</w:t>
      </w:r>
      <w:r>
        <w:rPr>
          <w:spacing w:val="-8"/>
        </w:rPr>
        <w:t xml:space="preserve"> </w:t>
      </w:r>
      <w:r>
        <w:t>consécutives,</w:t>
      </w:r>
      <w:r>
        <w:rPr>
          <w:spacing w:val="-5"/>
        </w:rPr>
        <w:t xml:space="preserve"> </w:t>
      </w:r>
      <w:r>
        <w:t>à</w:t>
      </w:r>
      <w:r>
        <w:rPr>
          <w:spacing w:val="-8"/>
        </w:rPr>
        <w:t xml:space="preserve"> </w:t>
      </w:r>
      <w:r>
        <w:t>jour</w:t>
      </w:r>
      <w:r>
        <w:rPr>
          <w:spacing w:val="-8"/>
        </w:rPr>
        <w:t xml:space="preserve"> </w:t>
      </w:r>
      <w:r>
        <w:t>de</w:t>
      </w:r>
      <w:r>
        <w:rPr>
          <w:spacing w:val="-7"/>
        </w:rPr>
        <w:t xml:space="preserve"> </w:t>
      </w:r>
      <w:r>
        <w:t>cotisation</w:t>
      </w:r>
      <w:r>
        <w:rPr>
          <w:spacing w:val="-9"/>
        </w:rPr>
        <w:t xml:space="preserve"> </w:t>
      </w:r>
      <w:r>
        <w:t>à</w:t>
      </w:r>
      <w:r>
        <w:rPr>
          <w:spacing w:val="-8"/>
        </w:rPr>
        <w:t xml:space="preserve"> </w:t>
      </w:r>
      <w:r>
        <w:t>la</w:t>
      </w:r>
      <w:r>
        <w:rPr>
          <w:spacing w:val="-8"/>
        </w:rPr>
        <w:t xml:space="preserve"> </w:t>
      </w:r>
      <w:r>
        <w:t>date</w:t>
      </w:r>
      <w:r>
        <w:rPr>
          <w:spacing w:val="-7"/>
        </w:rPr>
        <w:t xml:space="preserve"> </w:t>
      </w:r>
      <w:r>
        <w:t>du</w:t>
      </w:r>
      <w:r>
        <w:rPr>
          <w:spacing w:val="-9"/>
        </w:rPr>
        <w:t xml:space="preserve"> </w:t>
      </w:r>
      <w:r>
        <w:t>Conseil d’administration décidant de la convocation ou de la consultation écrite de l’Assemblée générale,</w:t>
      </w:r>
    </w:p>
    <w:p w:rsidR="0078776A" w:rsidRDefault="00FC68A7">
      <w:pPr>
        <w:pStyle w:val="Paragraphedeliste"/>
        <w:numPr>
          <w:ilvl w:val="2"/>
          <w:numId w:val="5"/>
        </w:numPr>
        <w:tabs>
          <w:tab w:val="left" w:pos="1222"/>
        </w:tabs>
        <w:spacing w:before="2"/>
        <w:ind w:left="1222"/>
        <w:rPr>
          <w:rFonts w:ascii="Cambria" w:hAnsi="Cambria"/>
          <w:color w:val="974705"/>
        </w:rPr>
      </w:pPr>
      <w:r>
        <w:t>Ainsi</w:t>
      </w:r>
      <w:r>
        <w:rPr>
          <w:spacing w:val="-3"/>
        </w:rPr>
        <w:t xml:space="preserve"> </w:t>
      </w:r>
      <w:r>
        <w:t>que</w:t>
      </w:r>
      <w:r>
        <w:rPr>
          <w:spacing w:val="-5"/>
        </w:rPr>
        <w:t xml:space="preserve"> </w:t>
      </w:r>
      <w:r>
        <w:t>des</w:t>
      </w:r>
      <w:r>
        <w:rPr>
          <w:spacing w:val="-5"/>
        </w:rPr>
        <w:t xml:space="preserve"> </w:t>
      </w:r>
      <w:r>
        <w:t>membres</w:t>
      </w:r>
      <w:r>
        <w:rPr>
          <w:spacing w:val="-4"/>
        </w:rPr>
        <w:t xml:space="preserve"> </w:t>
      </w:r>
      <w:r>
        <w:rPr>
          <w:spacing w:val="-2"/>
        </w:rPr>
        <w:t>partenaires.</w:t>
      </w:r>
    </w:p>
    <w:p w:rsidR="0078776A" w:rsidRDefault="00FC68A7">
      <w:pPr>
        <w:pStyle w:val="Corpsdetexte"/>
        <w:spacing w:before="264"/>
        <w:ind w:left="142" w:right="146"/>
        <w:jc w:val="both"/>
      </w:pPr>
      <w:r>
        <w:t>Les personnes morales sont représentées à l’assemblée générale par leur représentant légal ou conventionnel en exercice ou par toute personne dûment habilitée et déclarée au président de l’Association. Le changement de représentant devient effectif dès que le Président en est informé par écrit.</w:t>
      </w:r>
    </w:p>
    <w:p w:rsidR="0078776A" w:rsidRDefault="0078776A">
      <w:pPr>
        <w:pStyle w:val="Corpsdetexte"/>
        <w:spacing w:before="11"/>
      </w:pPr>
    </w:p>
    <w:p w:rsidR="0078776A" w:rsidRDefault="00FC68A7">
      <w:pPr>
        <w:pStyle w:val="Corpsdetexte"/>
        <w:ind w:left="142"/>
        <w:jc w:val="both"/>
      </w:pPr>
      <w:r>
        <w:t>Toute</w:t>
      </w:r>
      <w:r>
        <w:rPr>
          <w:spacing w:val="-7"/>
        </w:rPr>
        <w:t xml:space="preserve"> </w:t>
      </w:r>
      <w:r>
        <w:t>personne</w:t>
      </w:r>
      <w:r>
        <w:rPr>
          <w:spacing w:val="-4"/>
        </w:rPr>
        <w:t xml:space="preserve"> </w:t>
      </w:r>
      <w:r>
        <w:t>peut</w:t>
      </w:r>
      <w:r>
        <w:rPr>
          <w:spacing w:val="-6"/>
        </w:rPr>
        <w:t xml:space="preserve"> </w:t>
      </w:r>
      <w:r>
        <w:t>être</w:t>
      </w:r>
      <w:r>
        <w:rPr>
          <w:spacing w:val="-4"/>
        </w:rPr>
        <w:t xml:space="preserve"> </w:t>
      </w:r>
      <w:r>
        <w:t>appelée</w:t>
      </w:r>
      <w:r>
        <w:rPr>
          <w:spacing w:val="-4"/>
        </w:rPr>
        <w:t xml:space="preserve"> </w:t>
      </w:r>
      <w:r>
        <w:t>par</w:t>
      </w:r>
      <w:r>
        <w:rPr>
          <w:spacing w:val="-5"/>
        </w:rPr>
        <w:t xml:space="preserve"> </w:t>
      </w:r>
      <w:r>
        <w:t>le</w:t>
      </w:r>
      <w:r>
        <w:rPr>
          <w:spacing w:val="-4"/>
        </w:rPr>
        <w:t xml:space="preserve"> </w:t>
      </w:r>
      <w:r>
        <w:t>Président</w:t>
      </w:r>
      <w:r>
        <w:rPr>
          <w:spacing w:val="-7"/>
        </w:rPr>
        <w:t xml:space="preserve"> </w:t>
      </w:r>
      <w:r>
        <w:t>à</w:t>
      </w:r>
      <w:r>
        <w:rPr>
          <w:spacing w:val="-4"/>
        </w:rPr>
        <w:t xml:space="preserve"> </w:t>
      </w:r>
      <w:r>
        <w:t>assister,</w:t>
      </w:r>
      <w:r>
        <w:rPr>
          <w:spacing w:val="-2"/>
        </w:rPr>
        <w:t xml:space="preserve"> </w:t>
      </w:r>
      <w:r>
        <w:t>avec</w:t>
      </w:r>
      <w:r>
        <w:rPr>
          <w:spacing w:val="-6"/>
        </w:rPr>
        <w:t xml:space="preserve"> </w:t>
      </w:r>
      <w:r>
        <w:t>voix</w:t>
      </w:r>
      <w:r>
        <w:rPr>
          <w:spacing w:val="-4"/>
        </w:rPr>
        <w:t xml:space="preserve"> </w:t>
      </w:r>
      <w:r>
        <w:t>consultative,</w:t>
      </w:r>
      <w:r>
        <w:rPr>
          <w:spacing w:val="-2"/>
        </w:rPr>
        <w:t xml:space="preserve"> </w:t>
      </w:r>
      <w:r>
        <w:t>aux</w:t>
      </w:r>
      <w:r>
        <w:rPr>
          <w:spacing w:val="-4"/>
        </w:rPr>
        <w:t xml:space="preserve"> </w:t>
      </w:r>
      <w:r>
        <w:t>Assemblées</w:t>
      </w:r>
      <w:r>
        <w:rPr>
          <w:spacing w:val="-4"/>
        </w:rPr>
        <w:t xml:space="preserve"> </w:t>
      </w:r>
      <w:r>
        <w:rPr>
          <w:spacing w:val="-2"/>
        </w:rPr>
        <w:t>générales.</w:t>
      </w:r>
    </w:p>
    <w:p w:rsidR="0078776A" w:rsidRDefault="0078776A">
      <w:pPr>
        <w:pStyle w:val="Corpsdetexte"/>
        <w:spacing w:before="5"/>
      </w:pPr>
    </w:p>
    <w:p w:rsidR="0078776A" w:rsidRDefault="00FC68A7">
      <w:pPr>
        <w:pStyle w:val="Titre2"/>
        <w:numPr>
          <w:ilvl w:val="1"/>
          <w:numId w:val="5"/>
        </w:numPr>
        <w:tabs>
          <w:tab w:val="left" w:pos="586"/>
        </w:tabs>
        <w:ind w:left="586" w:hanging="444"/>
        <w:jc w:val="both"/>
      </w:pPr>
      <w:bookmarkStart w:id="54" w:name="11-2_Convocation_et_ordre_du_jour_de_l’A"/>
      <w:bookmarkStart w:id="55" w:name="_Toc236661654"/>
      <w:bookmarkEnd w:id="54"/>
      <w:r>
        <w:t>Convocation</w:t>
      </w:r>
      <w:r>
        <w:rPr>
          <w:spacing w:val="-4"/>
        </w:rPr>
        <w:t xml:space="preserve"> </w:t>
      </w:r>
      <w:r>
        <w:t>et</w:t>
      </w:r>
      <w:r>
        <w:rPr>
          <w:spacing w:val="-5"/>
        </w:rPr>
        <w:t xml:space="preserve"> </w:t>
      </w:r>
      <w:r>
        <w:t>ordre</w:t>
      </w:r>
      <w:r>
        <w:rPr>
          <w:spacing w:val="-6"/>
        </w:rPr>
        <w:t xml:space="preserve"> </w:t>
      </w:r>
      <w:r>
        <w:t>du</w:t>
      </w:r>
      <w:r>
        <w:rPr>
          <w:spacing w:val="-4"/>
        </w:rPr>
        <w:t xml:space="preserve"> </w:t>
      </w:r>
      <w:r>
        <w:t>jour</w:t>
      </w:r>
      <w:r>
        <w:rPr>
          <w:spacing w:val="-6"/>
        </w:rPr>
        <w:t xml:space="preserve"> </w:t>
      </w:r>
      <w:r>
        <w:t>de</w:t>
      </w:r>
      <w:r>
        <w:rPr>
          <w:spacing w:val="-6"/>
        </w:rPr>
        <w:t xml:space="preserve"> </w:t>
      </w:r>
      <w:r>
        <w:t>l’Assemblée</w:t>
      </w:r>
      <w:r>
        <w:rPr>
          <w:spacing w:val="-5"/>
        </w:rPr>
        <w:t xml:space="preserve"> </w:t>
      </w:r>
      <w:r>
        <w:rPr>
          <w:spacing w:val="-2"/>
        </w:rPr>
        <w:t>générale</w:t>
      </w:r>
      <w:bookmarkEnd w:id="55"/>
    </w:p>
    <w:p w:rsidR="0078776A" w:rsidRDefault="00FC68A7">
      <w:pPr>
        <w:pStyle w:val="Corpsdetexte"/>
        <w:spacing w:before="264"/>
        <w:ind w:left="142" w:right="139"/>
        <w:jc w:val="both"/>
      </w:pPr>
      <w:r>
        <w:t>L’Assemblée générale se réunit au moins une fois par an et à chaque fois qu’elle est convoquée par le Conseil d’administration ou sur la demande d’un quart au moins des membres actifs de l’Association. L’ordre du jour est établi par le Conseil d’administration ou les membres actifs qui ont demandé la convocation de l’Assemblée Générale. La convocation et l’ordre du jour doivent parvenir par tous moyens écrits (y compris électroniques), au moins trois semaines avant la date de la réunion, sauf en cas d'urgence.</w:t>
      </w:r>
    </w:p>
    <w:p w:rsidR="0078776A" w:rsidRDefault="0078776A">
      <w:pPr>
        <w:pStyle w:val="Corpsdetexte"/>
        <w:spacing w:before="2"/>
      </w:pPr>
    </w:p>
    <w:p w:rsidR="0078776A" w:rsidRDefault="00FC68A7">
      <w:pPr>
        <w:pStyle w:val="Corpsdetexte"/>
        <w:ind w:left="142"/>
        <w:jc w:val="both"/>
      </w:pPr>
      <w:r>
        <w:t>L'Assemblée</w:t>
      </w:r>
      <w:r>
        <w:rPr>
          <w:spacing w:val="-7"/>
        </w:rPr>
        <w:t xml:space="preserve"> </w:t>
      </w:r>
      <w:r>
        <w:t>générale</w:t>
      </w:r>
      <w:r>
        <w:rPr>
          <w:spacing w:val="-4"/>
        </w:rPr>
        <w:t xml:space="preserve"> </w:t>
      </w:r>
      <w:r>
        <w:t>ne</w:t>
      </w:r>
      <w:r>
        <w:rPr>
          <w:spacing w:val="-4"/>
        </w:rPr>
        <w:t xml:space="preserve"> </w:t>
      </w:r>
      <w:r>
        <w:t>peut</w:t>
      </w:r>
      <w:r>
        <w:rPr>
          <w:spacing w:val="-7"/>
        </w:rPr>
        <w:t xml:space="preserve"> </w:t>
      </w:r>
      <w:r>
        <w:t>délibérer</w:t>
      </w:r>
      <w:r>
        <w:rPr>
          <w:spacing w:val="-5"/>
        </w:rPr>
        <w:t xml:space="preserve"> </w:t>
      </w:r>
      <w:r>
        <w:t>que</w:t>
      </w:r>
      <w:r>
        <w:rPr>
          <w:spacing w:val="-4"/>
        </w:rPr>
        <w:t xml:space="preserve"> </w:t>
      </w:r>
      <w:r>
        <w:t>sur</w:t>
      </w:r>
      <w:r>
        <w:rPr>
          <w:spacing w:val="-5"/>
        </w:rPr>
        <w:t xml:space="preserve"> </w:t>
      </w:r>
      <w:r>
        <w:t>les</w:t>
      </w:r>
      <w:r>
        <w:rPr>
          <w:spacing w:val="-4"/>
        </w:rPr>
        <w:t xml:space="preserve"> </w:t>
      </w:r>
      <w:r>
        <w:t>questions</w:t>
      </w:r>
      <w:r>
        <w:rPr>
          <w:spacing w:val="-5"/>
        </w:rPr>
        <w:t xml:space="preserve"> </w:t>
      </w:r>
      <w:r>
        <w:t>inscrites</w:t>
      </w:r>
      <w:r>
        <w:rPr>
          <w:spacing w:val="-4"/>
        </w:rPr>
        <w:t xml:space="preserve"> </w:t>
      </w:r>
      <w:r>
        <w:t>à</w:t>
      </w:r>
      <w:r>
        <w:rPr>
          <w:spacing w:val="-4"/>
        </w:rPr>
        <w:t xml:space="preserve"> </w:t>
      </w:r>
      <w:r>
        <w:t>l'ordre</w:t>
      </w:r>
      <w:r>
        <w:rPr>
          <w:spacing w:val="-4"/>
        </w:rPr>
        <w:t xml:space="preserve"> </w:t>
      </w:r>
      <w:r>
        <w:t>du</w:t>
      </w:r>
      <w:r>
        <w:rPr>
          <w:spacing w:val="-5"/>
        </w:rPr>
        <w:t xml:space="preserve"> </w:t>
      </w:r>
      <w:r>
        <w:rPr>
          <w:spacing w:val="-2"/>
        </w:rPr>
        <w:t>jour.</w:t>
      </w:r>
    </w:p>
    <w:p w:rsidR="0078776A" w:rsidRDefault="0078776A">
      <w:pPr>
        <w:pStyle w:val="Corpsdetexte"/>
        <w:spacing w:before="1"/>
      </w:pPr>
    </w:p>
    <w:p w:rsidR="0078776A" w:rsidRDefault="00FC68A7">
      <w:pPr>
        <w:pStyle w:val="Titre2"/>
        <w:numPr>
          <w:ilvl w:val="1"/>
          <w:numId w:val="5"/>
        </w:numPr>
        <w:tabs>
          <w:tab w:val="left" w:pos="586"/>
        </w:tabs>
        <w:ind w:left="586" w:hanging="444"/>
        <w:jc w:val="both"/>
      </w:pPr>
      <w:bookmarkStart w:id="56" w:name="11-3_Réunion_de_l’Assemblée_générale"/>
      <w:bookmarkStart w:id="57" w:name="_Toc236661655"/>
      <w:bookmarkEnd w:id="56"/>
      <w:r>
        <w:t>Réunion</w:t>
      </w:r>
      <w:r>
        <w:rPr>
          <w:spacing w:val="-5"/>
        </w:rPr>
        <w:t xml:space="preserve"> </w:t>
      </w:r>
      <w:r>
        <w:t>de</w:t>
      </w:r>
      <w:r>
        <w:rPr>
          <w:spacing w:val="-6"/>
        </w:rPr>
        <w:t xml:space="preserve"> </w:t>
      </w:r>
      <w:r>
        <w:t>l’Assemblée</w:t>
      </w:r>
      <w:r>
        <w:rPr>
          <w:spacing w:val="-6"/>
        </w:rPr>
        <w:t xml:space="preserve"> </w:t>
      </w:r>
      <w:r>
        <w:rPr>
          <w:spacing w:val="-2"/>
        </w:rPr>
        <w:t>générale</w:t>
      </w:r>
      <w:bookmarkEnd w:id="57"/>
    </w:p>
    <w:p w:rsidR="0078776A" w:rsidRDefault="0078776A">
      <w:pPr>
        <w:pStyle w:val="Corpsdetexte"/>
        <w:spacing w:before="1"/>
        <w:rPr>
          <w:b/>
        </w:rPr>
      </w:pPr>
    </w:p>
    <w:p w:rsidR="0078776A" w:rsidRDefault="00FC68A7">
      <w:pPr>
        <w:pStyle w:val="Corpsdetexte"/>
        <w:ind w:left="142"/>
        <w:jc w:val="both"/>
      </w:pPr>
      <w:r>
        <w:t>Elle</w:t>
      </w:r>
      <w:r>
        <w:rPr>
          <w:spacing w:val="-6"/>
        </w:rPr>
        <w:t xml:space="preserve"> </w:t>
      </w:r>
      <w:r>
        <w:t>choisit</w:t>
      </w:r>
      <w:r>
        <w:rPr>
          <w:spacing w:val="-5"/>
        </w:rPr>
        <w:t xml:space="preserve"> </w:t>
      </w:r>
      <w:r>
        <w:t>son</w:t>
      </w:r>
      <w:r>
        <w:rPr>
          <w:spacing w:val="-5"/>
        </w:rPr>
        <w:t xml:space="preserve"> </w:t>
      </w:r>
      <w:r>
        <w:t>bureau</w:t>
      </w:r>
      <w:r>
        <w:rPr>
          <w:spacing w:val="-4"/>
        </w:rPr>
        <w:t xml:space="preserve"> </w:t>
      </w:r>
      <w:r>
        <w:t>qui</w:t>
      </w:r>
      <w:r>
        <w:rPr>
          <w:spacing w:val="-2"/>
        </w:rPr>
        <w:t xml:space="preserve"> </w:t>
      </w:r>
      <w:r>
        <w:t>peut</w:t>
      </w:r>
      <w:r>
        <w:rPr>
          <w:spacing w:val="-6"/>
        </w:rPr>
        <w:t xml:space="preserve"> </w:t>
      </w:r>
      <w:r>
        <w:t>être</w:t>
      </w:r>
      <w:r>
        <w:rPr>
          <w:spacing w:val="-4"/>
        </w:rPr>
        <w:t xml:space="preserve"> </w:t>
      </w:r>
      <w:r>
        <w:t>celui</w:t>
      </w:r>
      <w:r>
        <w:rPr>
          <w:spacing w:val="-1"/>
        </w:rPr>
        <w:t xml:space="preserve"> </w:t>
      </w:r>
      <w:r>
        <w:t>du</w:t>
      </w:r>
      <w:r>
        <w:rPr>
          <w:spacing w:val="-5"/>
        </w:rPr>
        <w:t xml:space="preserve"> </w:t>
      </w:r>
      <w:r>
        <w:t>Conseil</w:t>
      </w:r>
      <w:r>
        <w:rPr>
          <w:spacing w:val="-1"/>
        </w:rPr>
        <w:t xml:space="preserve"> </w:t>
      </w:r>
      <w:r>
        <w:rPr>
          <w:spacing w:val="-2"/>
        </w:rPr>
        <w:t>d’administration.</w:t>
      </w:r>
    </w:p>
    <w:p w:rsidR="0078776A" w:rsidRDefault="0078776A">
      <w:pPr>
        <w:pStyle w:val="Corpsdetexte"/>
      </w:pPr>
    </w:p>
    <w:p w:rsidR="0078776A" w:rsidRDefault="00FC68A7">
      <w:pPr>
        <w:pStyle w:val="Corpsdetexte"/>
        <w:ind w:left="142" w:right="245"/>
      </w:pPr>
      <w:r>
        <w:t>Sur</w:t>
      </w:r>
      <w:r>
        <w:rPr>
          <w:spacing w:val="-2"/>
        </w:rPr>
        <w:t xml:space="preserve"> </w:t>
      </w:r>
      <w:r>
        <w:t>décision</w:t>
      </w:r>
      <w:r>
        <w:rPr>
          <w:spacing w:val="-3"/>
        </w:rPr>
        <w:t xml:space="preserve"> </w:t>
      </w:r>
      <w:r>
        <w:t>du</w:t>
      </w:r>
      <w:r>
        <w:rPr>
          <w:spacing w:val="-3"/>
        </w:rPr>
        <w:t xml:space="preserve"> </w:t>
      </w:r>
      <w:r>
        <w:t>Conseil d’administration,</w:t>
      </w:r>
      <w:r>
        <w:rPr>
          <w:spacing w:val="-5"/>
        </w:rPr>
        <w:t xml:space="preserve"> </w:t>
      </w:r>
      <w:r>
        <w:t>les</w:t>
      </w:r>
      <w:r>
        <w:rPr>
          <w:spacing w:val="-2"/>
        </w:rPr>
        <w:t xml:space="preserve"> </w:t>
      </w:r>
      <w:r>
        <w:t>votes</w:t>
      </w:r>
      <w:r>
        <w:rPr>
          <w:spacing w:val="-2"/>
        </w:rPr>
        <w:t xml:space="preserve"> </w:t>
      </w:r>
      <w:r>
        <w:t>se</w:t>
      </w:r>
      <w:r>
        <w:rPr>
          <w:spacing w:val="-2"/>
        </w:rPr>
        <w:t xml:space="preserve"> </w:t>
      </w:r>
      <w:r>
        <w:t>font</w:t>
      </w:r>
      <w:r>
        <w:rPr>
          <w:spacing w:val="-4"/>
        </w:rPr>
        <w:t xml:space="preserve"> </w:t>
      </w:r>
      <w:r>
        <w:t>à</w:t>
      </w:r>
      <w:r>
        <w:rPr>
          <w:spacing w:val="-2"/>
        </w:rPr>
        <w:t xml:space="preserve"> </w:t>
      </w:r>
      <w:r>
        <w:t>main</w:t>
      </w:r>
      <w:r>
        <w:rPr>
          <w:spacing w:val="-3"/>
        </w:rPr>
        <w:t xml:space="preserve"> </w:t>
      </w:r>
      <w:r>
        <w:t>levée</w:t>
      </w:r>
      <w:r>
        <w:rPr>
          <w:spacing w:val="-2"/>
        </w:rPr>
        <w:t xml:space="preserve"> </w:t>
      </w:r>
      <w:r>
        <w:t>ou</w:t>
      </w:r>
      <w:r>
        <w:rPr>
          <w:spacing w:val="-3"/>
        </w:rPr>
        <w:t xml:space="preserve"> </w:t>
      </w:r>
      <w:r>
        <w:t>à</w:t>
      </w:r>
      <w:r>
        <w:rPr>
          <w:spacing w:val="-2"/>
        </w:rPr>
        <w:t xml:space="preserve"> </w:t>
      </w:r>
      <w:r>
        <w:t>bulletin</w:t>
      </w:r>
      <w:r>
        <w:rPr>
          <w:spacing w:val="-3"/>
        </w:rPr>
        <w:t xml:space="preserve"> </w:t>
      </w:r>
      <w:r>
        <w:t>secret, notamment</w:t>
      </w:r>
      <w:r>
        <w:rPr>
          <w:spacing w:val="-5"/>
        </w:rPr>
        <w:t xml:space="preserve"> </w:t>
      </w:r>
      <w:r>
        <w:t>par boitier électronique ou par vote électronique sur un site internet dédié.</w:t>
      </w:r>
    </w:p>
    <w:p w:rsidR="0078776A" w:rsidRDefault="00FC68A7">
      <w:pPr>
        <w:pStyle w:val="Corpsdetexte"/>
        <w:spacing w:before="1"/>
        <w:ind w:left="142" w:right="245"/>
      </w:pPr>
      <w:r>
        <w:t>Le</w:t>
      </w:r>
      <w:r>
        <w:rPr>
          <w:spacing w:val="-3"/>
        </w:rPr>
        <w:t xml:space="preserve"> </w:t>
      </w:r>
      <w:r>
        <w:t>Conseil</w:t>
      </w:r>
      <w:r>
        <w:rPr>
          <w:spacing w:val="-1"/>
        </w:rPr>
        <w:t xml:space="preserve"> </w:t>
      </w:r>
      <w:r>
        <w:t>d’administration</w:t>
      </w:r>
      <w:r>
        <w:rPr>
          <w:spacing w:val="-4"/>
        </w:rPr>
        <w:t xml:space="preserve"> </w:t>
      </w:r>
      <w:r>
        <w:t>peut</w:t>
      </w:r>
      <w:r>
        <w:rPr>
          <w:spacing w:val="-6"/>
        </w:rPr>
        <w:t xml:space="preserve"> </w:t>
      </w:r>
      <w:r>
        <w:t>autoriser</w:t>
      </w:r>
      <w:r>
        <w:rPr>
          <w:spacing w:val="-3"/>
        </w:rPr>
        <w:t xml:space="preserve"> </w:t>
      </w:r>
      <w:r>
        <w:t>le</w:t>
      </w:r>
      <w:r>
        <w:rPr>
          <w:spacing w:val="-3"/>
        </w:rPr>
        <w:t xml:space="preserve"> </w:t>
      </w:r>
      <w:r>
        <w:t>vote</w:t>
      </w:r>
      <w:r>
        <w:rPr>
          <w:spacing w:val="-3"/>
        </w:rPr>
        <w:t xml:space="preserve"> </w:t>
      </w:r>
      <w:r>
        <w:t>par correspondance</w:t>
      </w:r>
      <w:r>
        <w:rPr>
          <w:spacing w:val="-3"/>
        </w:rPr>
        <w:t xml:space="preserve"> </w:t>
      </w:r>
      <w:r>
        <w:t>dans</w:t>
      </w:r>
      <w:r>
        <w:rPr>
          <w:spacing w:val="-3"/>
        </w:rPr>
        <w:t xml:space="preserve"> </w:t>
      </w:r>
      <w:r>
        <w:t>les</w:t>
      </w:r>
      <w:r>
        <w:rPr>
          <w:spacing w:val="-3"/>
        </w:rPr>
        <w:t xml:space="preserve"> </w:t>
      </w:r>
      <w:r>
        <w:t>conditions</w:t>
      </w:r>
      <w:r>
        <w:rPr>
          <w:spacing w:val="-3"/>
        </w:rPr>
        <w:t xml:space="preserve"> </w:t>
      </w:r>
      <w:r>
        <w:t>et</w:t>
      </w:r>
      <w:r>
        <w:rPr>
          <w:spacing w:val="-5"/>
        </w:rPr>
        <w:t xml:space="preserve"> </w:t>
      </w:r>
      <w:r>
        <w:t>selon</w:t>
      </w:r>
      <w:r>
        <w:rPr>
          <w:spacing w:val="-4"/>
        </w:rPr>
        <w:t xml:space="preserve"> </w:t>
      </w:r>
      <w:r>
        <w:t>les</w:t>
      </w:r>
      <w:r>
        <w:rPr>
          <w:spacing w:val="-3"/>
        </w:rPr>
        <w:t xml:space="preserve"> </w:t>
      </w:r>
      <w:r>
        <w:t>modalités qu’il définit.</w:t>
      </w:r>
    </w:p>
    <w:p w:rsidR="0078776A" w:rsidRDefault="0078776A">
      <w:pPr>
        <w:pStyle w:val="Corpsdetexte"/>
        <w:spacing w:before="3"/>
      </w:pPr>
    </w:p>
    <w:p w:rsidR="0078776A" w:rsidRDefault="00FC68A7">
      <w:pPr>
        <w:pStyle w:val="Corpsdetexte"/>
        <w:spacing w:line="237" w:lineRule="auto"/>
        <w:ind w:left="142" w:right="245"/>
      </w:pPr>
      <w:r>
        <w:t>Chaque membre peut se faire représenter par un autre membre de l'Assemblée. Un membre de l’Assemblée</w:t>
      </w:r>
      <w:r>
        <w:rPr>
          <w:spacing w:val="-2"/>
        </w:rPr>
        <w:t xml:space="preserve"> </w:t>
      </w:r>
      <w:r>
        <w:t>ne peut</w:t>
      </w:r>
      <w:r>
        <w:rPr>
          <w:spacing w:val="-5"/>
        </w:rPr>
        <w:t xml:space="preserve"> </w:t>
      </w:r>
      <w:r>
        <w:t>détenir</w:t>
      </w:r>
      <w:r>
        <w:rPr>
          <w:spacing w:val="-2"/>
        </w:rPr>
        <w:t xml:space="preserve"> </w:t>
      </w:r>
      <w:r>
        <w:t>plus</w:t>
      </w:r>
      <w:r>
        <w:rPr>
          <w:spacing w:val="-2"/>
        </w:rPr>
        <w:t xml:space="preserve"> </w:t>
      </w:r>
      <w:r>
        <w:t>de</w:t>
      </w:r>
      <w:r>
        <w:rPr>
          <w:spacing w:val="-2"/>
        </w:rPr>
        <w:t xml:space="preserve"> </w:t>
      </w:r>
      <w:r>
        <w:t>cinq</w:t>
      </w:r>
      <w:r>
        <w:rPr>
          <w:spacing w:val="-3"/>
        </w:rPr>
        <w:t xml:space="preserve"> </w:t>
      </w:r>
      <w:r>
        <w:t>pouvoirs.</w:t>
      </w:r>
      <w:r>
        <w:rPr>
          <w:spacing w:val="-1"/>
        </w:rPr>
        <w:t xml:space="preserve"> </w:t>
      </w:r>
      <w:r>
        <w:t>Par</w:t>
      </w:r>
      <w:r>
        <w:rPr>
          <w:spacing w:val="-3"/>
        </w:rPr>
        <w:t xml:space="preserve"> </w:t>
      </w:r>
      <w:r>
        <w:t>exception, les</w:t>
      </w:r>
      <w:r>
        <w:rPr>
          <w:spacing w:val="-2"/>
        </w:rPr>
        <w:t xml:space="preserve"> </w:t>
      </w:r>
      <w:r>
        <w:t>pouvoirs</w:t>
      </w:r>
      <w:r>
        <w:rPr>
          <w:spacing w:val="-2"/>
        </w:rPr>
        <w:t xml:space="preserve"> </w:t>
      </w:r>
      <w:r>
        <w:t>en</w:t>
      </w:r>
      <w:r>
        <w:rPr>
          <w:spacing w:val="-3"/>
        </w:rPr>
        <w:t xml:space="preserve"> </w:t>
      </w:r>
      <w:r>
        <w:t>blanc</w:t>
      </w:r>
      <w:r>
        <w:rPr>
          <w:spacing w:val="-4"/>
        </w:rPr>
        <w:t xml:space="preserve"> </w:t>
      </w:r>
      <w:r>
        <w:t>sont</w:t>
      </w:r>
      <w:r>
        <w:rPr>
          <w:spacing w:val="-4"/>
        </w:rPr>
        <w:t xml:space="preserve"> </w:t>
      </w:r>
      <w:r>
        <w:t>attribués</w:t>
      </w:r>
      <w:r>
        <w:rPr>
          <w:spacing w:val="-2"/>
        </w:rPr>
        <w:t xml:space="preserve"> </w:t>
      </w:r>
      <w:r>
        <w:t>au</w:t>
      </w:r>
      <w:r>
        <w:rPr>
          <w:spacing w:val="-3"/>
        </w:rPr>
        <w:t xml:space="preserve"> </w:t>
      </w:r>
      <w:r>
        <w:t>Président dans</w:t>
      </w:r>
      <w:r>
        <w:rPr>
          <w:spacing w:val="-2"/>
        </w:rPr>
        <w:t xml:space="preserve"> </w:t>
      </w:r>
      <w:r>
        <w:t>la</w:t>
      </w:r>
      <w:r>
        <w:rPr>
          <w:spacing w:val="-2"/>
        </w:rPr>
        <w:t xml:space="preserve"> </w:t>
      </w:r>
      <w:r>
        <w:t>limite de cinq (5) pouvoirs supplémentaires.</w:t>
      </w:r>
    </w:p>
    <w:p w:rsidR="0078776A" w:rsidRDefault="0078776A">
      <w:pPr>
        <w:pStyle w:val="Corpsdetexte"/>
        <w:spacing w:before="2"/>
      </w:pPr>
    </w:p>
    <w:p w:rsidR="0078776A" w:rsidRDefault="00FC68A7">
      <w:pPr>
        <w:pStyle w:val="Corpsdetexte"/>
        <w:ind w:left="142" w:right="245"/>
      </w:pPr>
      <w:r>
        <w:t>Pour</w:t>
      </w:r>
      <w:r>
        <w:rPr>
          <w:spacing w:val="-3"/>
        </w:rPr>
        <w:t xml:space="preserve"> </w:t>
      </w:r>
      <w:r>
        <w:t>organiser</w:t>
      </w:r>
      <w:r>
        <w:rPr>
          <w:spacing w:val="-3"/>
        </w:rPr>
        <w:t xml:space="preserve"> </w:t>
      </w:r>
      <w:r>
        <w:t>des</w:t>
      </w:r>
      <w:r>
        <w:rPr>
          <w:spacing w:val="-3"/>
        </w:rPr>
        <w:t xml:space="preserve"> </w:t>
      </w:r>
      <w:r>
        <w:t>conditions</w:t>
      </w:r>
      <w:r>
        <w:rPr>
          <w:spacing w:val="-3"/>
        </w:rPr>
        <w:t xml:space="preserve"> </w:t>
      </w:r>
      <w:r>
        <w:t>de</w:t>
      </w:r>
      <w:r>
        <w:rPr>
          <w:spacing w:val="-3"/>
        </w:rPr>
        <w:t xml:space="preserve"> </w:t>
      </w:r>
      <w:r>
        <w:t>scrutins</w:t>
      </w:r>
      <w:r>
        <w:rPr>
          <w:spacing w:val="-3"/>
        </w:rPr>
        <w:t xml:space="preserve"> </w:t>
      </w:r>
      <w:r>
        <w:t>accessibles</w:t>
      </w:r>
      <w:r>
        <w:rPr>
          <w:spacing w:val="-3"/>
        </w:rPr>
        <w:t xml:space="preserve"> </w:t>
      </w:r>
      <w:r>
        <w:t>à</w:t>
      </w:r>
      <w:r>
        <w:rPr>
          <w:spacing w:val="-3"/>
        </w:rPr>
        <w:t xml:space="preserve"> </w:t>
      </w:r>
      <w:r>
        <w:t>l’ensemble</w:t>
      </w:r>
      <w:r>
        <w:rPr>
          <w:spacing w:val="-3"/>
        </w:rPr>
        <w:t xml:space="preserve"> </w:t>
      </w:r>
      <w:r>
        <w:t>des</w:t>
      </w:r>
      <w:r>
        <w:rPr>
          <w:spacing w:val="-3"/>
        </w:rPr>
        <w:t xml:space="preserve"> </w:t>
      </w:r>
      <w:r>
        <w:t>membres</w:t>
      </w:r>
      <w:r>
        <w:rPr>
          <w:spacing w:val="-3"/>
        </w:rPr>
        <w:t xml:space="preserve"> </w:t>
      </w:r>
      <w:r>
        <w:t>de</w:t>
      </w:r>
      <w:r>
        <w:rPr>
          <w:spacing w:val="-3"/>
        </w:rPr>
        <w:t xml:space="preserve"> </w:t>
      </w:r>
      <w:r>
        <w:t>l’Assemblée</w:t>
      </w:r>
      <w:r>
        <w:rPr>
          <w:spacing w:val="-3"/>
        </w:rPr>
        <w:t xml:space="preserve"> </w:t>
      </w:r>
      <w:r>
        <w:t>générale,</w:t>
      </w:r>
      <w:r>
        <w:rPr>
          <w:spacing w:val="-1"/>
        </w:rPr>
        <w:t xml:space="preserve"> </w:t>
      </w:r>
      <w:r>
        <w:t>les pouvoirs doivent être adressés au moins sept jours ouvrés à l’avance ou avant toute autre date fixée par le Conseil d’administration. Les pouvoirs sont adressés par voie électronique (courrier électronique ou, le cas</w:t>
      </w:r>
    </w:p>
    <w:p w:rsidR="0078776A" w:rsidRDefault="00FC68A7">
      <w:pPr>
        <w:pStyle w:val="Corpsdetexte"/>
        <w:spacing w:before="1"/>
        <w:ind w:left="142"/>
      </w:pPr>
      <w:r>
        <w:t>échéant,</w:t>
      </w:r>
      <w:r>
        <w:rPr>
          <w:spacing w:val="-4"/>
        </w:rPr>
        <w:t xml:space="preserve"> </w:t>
      </w:r>
      <w:r>
        <w:t>dépôt</w:t>
      </w:r>
      <w:r>
        <w:rPr>
          <w:spacing w:val="-6"/>
        </w:rPr>
        <w:t xml:space="preserve"> </w:t>
      </w:r>
      <w:r>
        <w:t>sur</w:t>
      </w:r>
      <w:r>
        <w:rPr>
          <w:spacing w:val="-4"/>
        </w:rPr>
        <w:t xml:space="preserve"> </w:t>
      </w:r>
      <w:r>
        <w:t>un</w:t>
      </w:r>
      <w:r>
        <w:rPr>
          <w:spacing w:val="-5"/>
        </w:rPr>
        <w:t xml:space="preserve"> </w:t>
      </w:r>
      <w:r>
        <w:t>site</w:t>
      </w:r>
      <w:r>
        <w:rPr>
          <w:spacing w:val="-3"/>
        </w:rPr>
        <w:t xml:space="preserve"> </w:t>
      </w:r>
      <w:r>
        <w:t>internet</w:t>
      </w:r>
      <w:r>
        <w:rPr>
          <w:spacing w:val="-6"/>
        </w:rPr>
        <w:t xml:space="preserve"> </w:t>
      </w:r>
      <w:r>
        <w:t>dédié)</w:t>
      </w:r>
      <w:r>
        <w:rPr>
          <w:spacing w:val="-3"/>
        </w:rPr>
        <w:t xml:space="preserve"> </w:t>
      </w:r>
      <w:r>
        <w:t>ou</w:t>
      </w:r>
      <w:r>
        <w:rPr>
          <w:spacing w:val="-5"/>
        </w:rPr>
        <w:t xml:space="preserve"> </w:t>
      </w:r>
      <w:r>
        <w:t>par courrier</w:t>
      </w:r>
      <w:r>
        <w:rPr>
          <w:spacing w:val="-3"/>
        </w:rPr>
        <w:t xml:space="preserve"> </w:t>
      </w:r>
      <w:r>
        <w:t>adressé</w:t>
      </w:r>
      <w:r>
        <w:rPr>
          <w:spacing w:val="-4"/>
        </w:rPr>
        <w:t xml:space="preserve"> </w:t>
      </w:r>
      <w:r>
        <w:t>au</w:t>
      </w:r>
      <w:r>
        <w:rPr>
          <w:spacing w:val="-4"/>
        </w:rPr>
        <w:t xml:space="preserve"> </w:t>
      </w:r>
      <w:r>
        <w:t>siège</w:t>
      </w:r>
      <w:r>
        <w:rPr>
          <w:spacing w:val="-4"/>
        </w:rPr>
        <w:t xml:space="preserve"> </w:t>
      </w:r>
      <w:r>
        <w:t>de</w:t>
      </w:r>
      <w:r>
        <w:rPr>
          <w:spacing w:val="-3"/>
        </w:rPr>
        <w:t xml:space="preserve"> </w:t>
      </w:r>
      <w:r>
        <w:rPr>
          <w:spacing w:val="-2"/>
        </w:rPr>
        <w:t>l’association.</w:t>
      </w:r>
    </w:p>
    <w:p w:rsidR="0078776A" w:rsidRDefault="0078776A">
      <w:pPr>
        <w:pStyle w:val="Corpsdetexte"/>
        <w:spacing w:before="1"/>
      </w:pPr>
    </w:p>
    <w:p w:rsidR="0078776A" w:rsidRDefault="00FC68A7">
      <w:pPr>
        <w:pStyle w:val="Corpsdetexte"/>
        <w:ind w:left="142" w:right="245"/>
      </w:pPr>
      <w:r>
        <w:t>Les</w:t>
      </w:r>
      <w:r>
        <w:rPr>
          <w:spacing w:val="-2"/>
        </w:rPr>
        <w:t xml:space="preserve"> </w:t>
      </w:r>
      <w:r>
        <w:t>pouvoirs</w:t>
      </w:r>
      <w:r>
        <w:rPr>
          <w:spacing w:val="-2"/>
        </w:rPr>
        <w:t xml:space="preserve"> </w:t>
      </w:r>
      <w:r>
        <w:t>non</w:t>
      </w:r>
      <w:r>
        <w:rPr>
          <w:spacing w:val="-3"/>
        </w:rPr>
        <w:t xml:space="preserve"> </w:t>
      </w:r>
      <w:r>
        <w:t>datés</w:t>
      </w:r>
      <w:r>
        <w:rPr>
          <w:spacing w:val="-2"/>
        </w:rPr>
        <w:t xml:space="preserve"> </w:t>
      </w:r>
      <w:r>
        <w:t>sont</w:t>
      </w:r>
      <w:r>
        <w:rPr>
          <w:spacing w:val="-4"/>
        </w:rPr>
        <w:t xml:space="preserve"> </w:t>
      </w:r>
      <w:r>
        <w:t>valables</w:t>
      </w:r>
      <w:r>
        <w:rPr>
          <w:spacing w:val="-2"/>
        </w:rPr>
        <w:t xml:space="preserve"> </w:t>
      </w:r>
      <w:r>
        <w:t>à</w:t>
      </w:r>
      <w:r>
        <w:rPr>
          <w:spacing w:val="-2"/>
        </w:rPr>
        <w:t xml:space="preserve"> </w:t>
      </w:r>
      <w:r>
        <w:t>condition</w:t>
      </w:r>
      <w:r>
        <w:rPr>
          <w:spacing w:val="-3"/>
        </w:rPr>
        <w:t xml:space="preserve"> </w:t>
      </w:r>
      <w:r>
        <w:t>qu’ils</w:t>
      </w:r>
      <w:r>
        <w:rPr>
          <w:spacing w:val="-2"/>
        </w:rPr>
        <w:t xml:space="preserve"> </w:t>
      </w:r>
      <w:r>
        <w:t>soient</w:t>
      </w:r>
      <w:r>
        <w:rPr>
          <w:spacing w:val="-5"/>
        </w:rPr>
        <w:t xml:space="preserve"> </w:t>
      </w:r>
      <w:r>
        <w:t>accompagnés</w:t>
      </w:r>
      <w:r>
        <w:rPr>
          <w:spacing w:val="-2"/>
        </w:rPr>
        <w:t xml:space="preserve"> </w:t>
      </w:r>
      <w:r>
        <w:t>d’une</w:t>
      </w:r>
      <w:r>
        <w:rPr>
          <w:spacing w:val="-2"/>
        </w:rPr>
        <w:t xml:space="preserve"> </w:t>
      </w:r>
      <w:r>
        <w:t>pièce</w:t>
      </w:r>
      <w:r>
        <w:rPr>
          <w:spacing w:val="-2"/>
        </w:rPr>
        <w:t xml:space="preserve"> </w:t>
      </w:r>
      <w:r>
        <w:t>justificative</w:t>
      </w:r>
      <w:r>
        <w:rPr>
          <w:spacing w:val="-2"/>
        </w:rPr>
        <w:t xml:space="preserve"> </w:t>
      </w:r>
      <w:r>
        <w:t>de</w:t>
      </w:r>
      <w:r>
        <w:rPr>
          <w:spacing w:val="-2"/>
        </w:rPr>
        <w:t xml:space="preserve"> </w:t>
      </w:r>
      <w:r>
        <w:t>leur</w:t>
      </w:r>
      <w:r>
        <w:rPr>
          <w:spacing w:val="-3"/>
        </w:rPr>
        <w:t xml:space="preserve"> </w:t>
      </w:r>
      <w:r>
        <w:t>date de réception par l’association (ex : enveloppe comportant le cachet de la poste, mail d’envoi, etc.</w:t>
      </w:r>
      <w:r w:rsidR="008D1A78">
        <w:t>).</w:t>
      </w:r>
    </w:p>
    <w:p w:rsidR="0078776A" w:rsidRDefault="0078776A">
      <w:pPr>
        <w:pStyle w:val="Corpsdetexte"/>
        <w:spacing w:before="1"/>
      </w:pPr>
    </w:p>
    <w:p w:rsidR="0078776A" w:rsidRDefault="00FC68A7">
      <w:pPr>
        <w:pStyle w:val="Corpsdetexte"/>
        <w:ind w:left="142"/>
      </w:pPr>
      <w:r>
        <w:t>L’association</w:t>
      </w:r>
      <w:r>
        <w:rPr>
          <w:spacing w:val="-4"/>
        </w:rPr>
        <w:t xml:space="preserve"> </w:t>
      </w:r>
      <w:r>
        <w:t>s’efforce</w:t>
      </w:r>
      <w:r>
        <w:rPr>
          <w:spacing w:val="-3"/>
        </w:rPr>
        <w:t xml:space="preserve"> </w:t>
      </w:r>
      <w:r>
        <w:t>de</w:t>
      </w:r>
      <w:r>
        <w:rPr>
          <w:spacing w:val="-3"/>
        </w:rPr>
        <w:t xml:space="preserve"> </w:t>
      </w:r>
      <w:r>
        <w:t>rendre</w:t>
      </w:r>
      <w:r>
        <w:rPr>
          <w:spacing w:val="-3"/>
        </w:rPr>
        <w:t xml:space="preserve"> </w:t>
      </w:r>
      <w:r>
        <w:t>le</w:t>
      </w:r>
      <w:r>
        <w:rPr>
          <w:spacing w:val="-3"/>
        </w:rPr>
        <w:t xml:space="preserve"> </w:t>
      </w:r>
      <w:r>
        <w:t>contenu</w:t>
      </w:r>
      <w:r>
        <w:rPr>
          <w:spacing w:val="-5"/>
        </w:rPr>
        <w:t xml:space="preserve"> </w:t>
      </w:r>
      <w:r>
        <w:t>de</w:t>
      </w:r>
      <w:r>
        <w:rPr>
          <w:spacing w:val="-3"/>
        </w:rPr>
        <w:t xml:space="preserve"> </w:t>
      </w:r>
      <w:r>
        <w:t>la convocation</w:t>
      </w:r>
      <w:r>
        <w:rPr>
          <w:spacing w:val="-4"/>
        </w:rPr>
        <w:t xml:space="preserve"> </w:t>
      </w:r>
      <w:r>
        <w:t>et des</w:t>
      </w:r>
      <w:r>
        <w:rPr>
          <w:spacing w:val="-3"/>
        </w:rPr>
        <w:t xml:space="preserve"> </w:t>
      </w:r>
      <w:r>
        <w:t>documents</w:t>
      </w:r>
      <w:r>
        <w:rPr>
          <w:spacing w:val="-3"/>
        </w:rPr>
        <w:t xml:space="preserve"> </w:t>
      </w:r>
      <w:r>
        <w:t>soumis</w:t>
      </w:r>
      <w:r>
        <w:rPr>
          <w:spacing w:val="-3"/>
        </w:rPr>
        <w:t xml:space="preserve"> </w:t>
      </w:r>
      <w:r>
        <w:t>à</w:t>
      </w:r>
      <w:r>
        <w:rPr>
          <w:spacing w:val="-3"/>
        </w:rPr>
        <w:t xml:space="preserve"> </w:t>
      </w:r>
      <w:r>
        <w:t>l’Assemblée</w:t>
      </w:r>
      <w:r>
        <w:rPr>
          <w:spacing w:val="-3"/>
        </w:rPr>
        <w:t xml:space="preserve"> </w:t>
      </w:r>
      <w:r>
        <w:t>générale accessible à chacun des membres de l’Assemblée générale.</w:t>
      </w:r>
    </w:p>
    <w:p w:rsidR="0078776A" w:rsidRDefault="0078776A">
      <w:pPr>
        <w:pStyle w:val="Corpsdetexte"/>
        <w:spacing w:before="1"/>
      </w:pPr>
    </w:p>
    <w:p w:rsidR="0078776A" w:rsidRDefault="00FC68A7">
      <w:pPr>
        <w:pStyle w:val="Corpsdetexte"/>
        <w:ind w:left="142" w:right="245"/>
      </w:pPr>
      <w:r>
        <w:t>Lorsque le Conseil d’administration de l’Association prévoit cette possibilité dans la convocation, les membres peuvent participer à la réunion à distance par tout moyen de communication ou télécommunication approprié. Sont</w:t>
      </w:r>
      <w:r>
        <w:rPr>
          <w:spacing w:val="-4"/>
        </w:rPr>
        <w:t xml:space="preserve"> </w:t>
      </w:r>
      <w:r>
        <w:t>alors</w:t>
      </w:r>
      <w:r>
        <w:rPr>
          <w:spacing w:val="-3"/>
        </w:rPr>
        <w:t xml:space="preserve"> </w:t>
      </w:r>
      <w:r>
        <w:t>réputés</w:t>
      </w:r>
      <w:r>
        <w:rPr>
          <w:spacing w:val="-2"/>
        </w:rPr>
        <w:t xml:space="preserve"> </w:t>
      </w:r>
      <w:r>
        <w:t>présents pour</w:t>
      </w:r>
      <w:r>
        <w:rPr>
          <w:spacing w:val="-2"/>
        </w:rPr>
        <w:t xml:space="preserve"> </w:t>
      </w:r>
      <w:r>
        <w:t>le</w:t>
      </w:r>
      <w:r>
        <w:rPr>
          <w:spacing w:val="-3"/>
        </w:rPr>
        <w:t xml:space="preserve"> </w:t>
      </w:r>
      <w:r>
        <w:t>calcul de</w:t>
      </w:r>
      <w:r>
        <w:rPr>
          <w:spacing w:val="-3"/>
        </w:rPr>
        <w:t xml:space="preserve"> </w:t>
      </w:r>
      <w:r>
        <w:t>la</w:t>
      </w:r>
      <w:r>
        <w:rPr>
          <w:spacing w:val="-2"/>
        </w:rPr>
        <w:t xml:space="preserve"> </w:t>
      </w:r>
      <w:r>
        <w:t>majorité,</w:t>
      </w:r>
      <w:r>
        <w:rPr>
          <w:spacing w:val="-1"/>
        </w:rPr>
        <w:t xml:space="preserve"> </w:t>
      </w:r>
      <w:r>
        <w:t>les</w:t>
      </w:r>
      <w:r>
        <w:rPr>
          <w:spacing w:val="-2"/>
        </w:rPr>
        <w:t xml:space="preserve"> </w:t>
      </w:r>
      <w:r>
        <w:t>membres</w:t>
      </w:r>
      <w:r>
        <w:rPr>
          <w:spacing w:val="-3"/>
        </w:rPr>
        <w:t xml:space="preserve"> </w:t>
      </w:r>
      <w:r>
        <w:t>qui participent</w:t>
      </w:r>
      <w:r>
        <w:rPr>
          <w:spacing w:val="-6"/>
        </w:rPr>
        <w:t xml:space="preserve"> </w:t>
      </w:r>
      <w:r>
        <w:t>à</w:t>
      </w:r>
      <w:r>
        <w:rPr>
          <w:spacing w:val="-2"/>
        </w:rPr>
        <w:t xml:space="preserve"> </w:t>
      </w:r>
      <w:r>
        <w:t>la</w:t>
      </w:r>
      <w:r>
        <w:rPr>
          <w:spacing w:val="-3"/>
        </w:rPr>
        <w:t xml:space="preserve"> </w:t>
      </w:r>
      <w:r>
        <w:t>réunion</w:t>
      </w:r>
      <w:r>
        <w:rPr>
          <w:spacing w:val="-3"/>
        </w:rPr>
        <w:t xml:space="preserve"> </w:t>
      </w:r>
      <w:r>
        <w:t>de</w:t>
      </w:r>
      <w:r>
        <w:rPr>
          <w:spacing w:val="-3"/>
        </w:rPr>
        <w:t xml:space="preserve"> </w:t>
      </w:r>
      <w:r>
        <w:t>l’Assemblée générale par des moyens de visioconférence ou par des moyens de communication ou télécommunication permettant leur identification et garantissant leur participation effective.</w:t>
      </w:r>
    </w:p>
    <w:p w:rsidR="0078776A" w:rsidRDefault="0078776A">
      <w:pPr>
        <w:pStyle w:val="Corpsdetexte"/>
        <w:sectPr w:rsidR="0078776A">
          <w:pgSz w:w="11910" w:h="16840"/>
          <w:pgMar w:top="820" w:right="708" w:bottom="800" w:left="708" w:header="0" w:footer="617" w:gutter="0"/>
          <w:cols w:space="720"/>
        </w:sectPr>
      </w:pPr>
    </w:p>
    <w:p w:rsidR="0078776A" w:rsidRDefault="00FC68A7">
      <w:pPr>
        <w:pStyle w:val="Titre2"/>
        <w:numPr>
          <w:ilvl w:val="1"/>
          <w:numId w:val="5"/>
        </w:numPr>
        <w:tabs>
          <w:tab w:val="left" w:pos="586"/>
        </w:tabs>
        <w:spacing w:before="32"/>
        <w:ind w:left="586" w:hanging="444"/>
      </w:pPr>
      <w:bookmarkStart w:id="58" w:name="11-4_Consultation_écrite_de_l’Assemblée_"/>
      <w:bookmarkStart w:id="59" w:name="_Toc236661656"/>
      <w:bookmarkEnd w:id="58"/>
      <w:r>
        <w:t>Consultation</w:t>
      </w:r>
      <w:r>
        <w:rPr>
          <w:spacing w:val="-6"/>
        </w:rPr>
        <w:t xml:space="preserve"> </w:t>
      </w:r>
      <w:r>
        <w:t>écrite</w:t>
      </w:r>
      <w:r>
        <w:rPr>
          <w:spacing w:val="-8"/>
        </w:rPr>
        <w:t xml:space="preserve"> </w:t>
      </w:r>
      <w:r>
        <w:t>de</w:t>
      </w:r>
      <w:r>
        <w:rPr>
          <w:spacing w:val="-8"/>
        </w:rPr>
        <w:t xml:space="preserve"> </w:t>
      </w:r>
      <w:r>
        <w:t>l’Assemblée</w:t>
      </w:r>
      <w:r>
        <w:rPr>
          <w:spacing w:val="-7"/>
        </w:rPr>
        <w:t xml:space="preserve"> </w:t>
      </w:r>
      <w:r>
        <w:rPr>
          <w:spacing w:val="-2"/>
        </w:rPr>
        <w:t>générale</w:t>
      </w:r>
      <w:bookmarkEnd w:id="59"/>
    </w:p>
    <w:p w:rsidR="0078776A" w:rsidRDefault="0078776A">
      <w:pPr>
        <w:pStyle w:val="Corpsdetexte"/>
        <w:spacing w:before="1"/>
        <w:rPr>
          <w:b/>
        </w:rPr>
      </w:pPr>
    </w:p>
    <w:p w:rsidR="0078776A" w:rsidRDefault="00FC68A7">
      <w:pPr>
        <w:pStyle w:val="Corpsdetexte"/>
        <w:ind w:left="142" w:right="245"/>
      </w:pPr>
      <w:r>
        <w:t>Le</w:t>
      </w:r>
      <w:r>
        <w:rPr>
          <w:spacing w:val="-3"/>
        </w:rPr>
        <w:t xml:space="preserve"> </w:t>
      </w:r>
      <w:r>
        <w:t>Conseil</w:t>
      </w:r>
      <w:r>
        <w:rPr>
          <w:spacing w:val="-1"/>
        </w:rPr>
        <w:t xml:space="preserve"> </w:t>
      </w:r>
      <w:r>
        <w:t>d’administration</w:t>
      </w:r>
      <w:r>
        <w:rPr>
          <w:spacing w:val="-4"/>
        </w:rPr>
        <w:t xml:space="preserve"> </w:t>
      </w:r>
      <w:r>
        <w:t>peut</w:t>
      </w:r>
      <w:r>
        <w:rPr>
          <w:spacing w:val="-6"/>
        </w:rPr>
        <w:t xml:space="preserve"> </w:t>
      </w:r>
      <w:r>
        <w:t>décider</w:t>
      </w:r>
      <w:r>
        <w:rPr>
          <w:spacing w:val="-3"/>
        </w:rPr>
        <w:t xml:space="preserve"> </w:t>
      </w:r>
      <w:r>
        <w:t>que</w:t>
      </w:r>
      <w:r>
        <w:rPr>
          <w:spacing w:val="-3"/>
        </w:rPr>
        <w:t xml:space="preserve"> </w:t>
      </w:r>
      <w:r>
        <w:t>l’Assemblée</w:t>
      </w:r>
      <w:r>
        <w:rPr>
          <w:spacing w:val="-3"/>
        </w:rPr>
        <w:t xml:space="preserve"> </w:t>
      </w:r>
      <w:r>
        <w:t>générale</w:t>
      </w:r>
      <w:r>
        <w:rPr>
          <w:spacing w:val="-3"/>
        </w:rPr>
        <w:t xml:space="preserve"> </w:t>
      </w:r>
      <w:r>
        <w:t>sera</w:t>
      </w:r>
      <w:r>
        <w:rPr>
          <w:spacing w:val="-3"/>
        </w:rPr>
        <w:t xml:space="preserve"> </w:t>
      </w:r>
      <w:r>
        <w:t>organisée</w:t>
      </w:r>
      <w:r>
        <w:rPr>
          <w:spacing w:val="-3"/>
        </w:rPr>
        <w:t xml:space="preserve"> </w:t>
      </w:r>
      <w:r>
        <w:t>sous</w:t>
      </w:r>
      <w:r>
        <w:rPr>
          <w:spacing w:val="-3"/>
        </w:rPr>
        <w:t xml:space="preserve"> </w:t>
      </w:r>
      <w:r>
        <w:t>la</w:t>
      </w:r>
      <w:r>
        <w:rPr>
          <w:spacing w:val="-3"/>
        </w:rPr>
        <w:t xml:space="preserve"> </w:t>
      </w:r>
      <w:r>
        <w:t>forme</w:t>
      </w:r>
      <w:r>
        <w:rPr>
          <w:spacing w:val="-3"/>
        </w:rPr>
        <w:t xml:space="preserve"> </w:t>
      </w:r>
      <w:r>
        <w:t>d’une consultation écrite.</w:t>
      </w:r>
    </w:p>
    <w:p w:rsidR="0078776A" w:rsidRDefault="0078776A">
      <w:pPr>
        <w:pStyle w:val="Corpsdetexte"/>
      </w:pPr>
    </w:p>
    <w:p w:rsidR="0078776A" w:rsidRDefault="00FC68A7">
      <w:pPr>
        <w:pStyle w:val="Corpsdetexte"/>
        <w:ind w:left="142"/>
      </w:pPr>
      <w:r>
        <w:t>Dans ce cas, les membres de l’Assemblée générale sont consultés individuellement par tous moyens écrits, y compris par tous moyens électroniques (courrier postal, message électronique, vote électronique sur un site internet</w:t>
      </w:r>
      <w:r>
        <w:rPr>
          <w:spacing w:val="-4"/>
        </w:rPr>
        <w:t xml:space="preserve"> </w:t>
      </w:r>
      <w:r>
        <w:t>dédié, etc.). Leur</w:t>
      </w:r>
      <w:r>
        <w:rPr>
          <w:spacing w:val="-3"/>
        </w:rPr>
        <w:t xml:space="preserve"> </w:t>
      </w:r>
      <w:r>
        <w:t>avis</w:t>
      </w:r>
      <w:r>
        <w:rPr>
          <w:spacing w:val="-2"/>
        </w:rPr>
        <w:t xml:space="preserve"> </w:t>
      </w:r>
      <w:r>
        <w:t>et</w:t>
      </w:r>
      <w:r>
        <w:rPr>
          <w:spacing w:val="-4"/>
        </w:rPr>
        <w:t xml:space="preserve"> </w:t>
      </w:r>
      <w:r>
        <w:t>leur</w:t>
      </w:r>
      <w:r>
        <w:rPr>
          <w:spacing w:val="-3"/>
        </w:rPr>
        <w:t xml:space="preserve"> </w:t>
      </w:r>
      <w:r>
        <w:t>vote</w:t>
      </w:r>
      <w:r>
        <w:rPr>
          <w:spacing w:val="-2"/>
        </w:rPr>
        <w:t xml:space="preserve"> </w:t>
      </w:r>
      <w:r>
        <w:t>doivent</w:t>
      </w:r>
      <w:r>
        <w:rPr>
          <w:spacing w:val="-5"/>
        </w:rPr>
        <w:t xml:space="preserve"> </w:t>
      </w:r>
      <w:r>
        <w:t>également</w:t>
      </w:r>
      <w:r>
        <w:rPr>
          <w:spacing w:val="-5"/>
        </w:rPr>
        <w:t xml:space="preserve"> </w:t>
      </w:r>
      <w:r>
        <w:t>être</w:t>
      </w:r>
      <w:r>
        <w:rPr>
          <w:spacing w:val="-2"/>
        </w:rPr>
        <w:t xml:space="preserve"> </w:t>
      </w:r>
      <w:r>
        <w:t>exprimés</w:t>
      </w:r>
      <w:r>
        <w:rPr>
          <w:spacing w:val="-2"/>
        </w:rPr>
        <w:t xml:space="preserve"> </w:t>
      </w:r>
      <w:r>
        <w:t>par</w:t>
      </w:r>
      <w:r>
        <w:rPr>
          <w:spacing w:val="-3"/>
        </w:rPr>
        <w:t xml:space="preserve"> </w:t>
      </w:r>
      <w:r>
        <w:t>écrit</w:t>
      </w:r>
      <w:r>
        <w:rPr>
          <w:spacing w:val="-4"/>
        </w:rPr>
        <w:t xml:space="preserve"> </w:t>
      </w:r>
      <w:r>
        <w:t>dans</w:t>
      </w:r>
      <w:r>
        <w:rPr>
          <w:spacing w:val="-2"/>
        </w:rPr>
        <w:t xml:space="preserve"> </w:t>
      </w:r>
      <w:r>
        <w:t>les</w:t>
      </w:r>
      <w:r>
        <w:rPr>
          <w:spacing w:val="-2"/>
        </w:rPr>
        <w:t xml:space="preserve"> </w:t>
      </w:r>
      <w:r>
        <w:t>mêmes</w:t>
      </w:r>
      <w:r>
        <w:rPr>
          <w:spacing w:val="-2"/>
        </w:rPr>
        <w:t xml:space="preserve"> </w:t>
      </w:r>
      <w:r>
        <w:t>conditions.</w:t>
      </w:r>
    </w:p>
    <w:p w:rsidR="0078776A" w:rsidRDefault="00FC68A7">
      <w:pPr>
        <w:pStyle w:val="Corpsdetexte"/>
        <w:spacing w:before="266"/>
        <w:ind w:left="142" w:right="245"/>
      </w:pPr>
      <w:r>
        <w:t>Le</w:t>
      </w:r>
      <w:r>
        <w:rPr>
          <w:spacing w:val="-3"/>
        </w:rPr>
        <w:t xml:space="preserve"> </w:t>
      </w:r>
      <w:r>
        <w:t>texte</w:t>
      </w:r>
      <w:r>
        <w:rPr>
          <w:spacing w:val="-3"/>
        </w:rPr>
        <w:t xml:space="preserve"> </w:t>
      </w:r>
      <w:r>
        <w:t>de consultation</w:t>
      </w:r>
      <w:r>
        <w:rPr>
          <w:spacing w:val="-4"/>
        </w:rPr>
        <w:t xml:space="preserve"> </w:t>
      </w:r>
      <w:r>
        <w:t>fixe</w:t>
      </w:r>
      <w:r>
        <w:rPr>
          <w:spacing w:val="-3"/>
        </w:rPr>
        <w:t xml:space="preserve"> </w:t>
      </w:r>
      <w:r>
        <w:t>les</w:t>
      </w:r>
      <w:r>
        <w:rPr>
          <w:spacing w:val="-3"/>
        </w:rPr>
        <w:t xml:space="preserve"> </w:t>
      </w:r>
      <w:r>
        <w:t>modalités</w:t>
      </w:r>
      <w:r>
        <w:rPr>
          <w:spacing w:val="-3"/>
        </w:rPr>
        <w:t xml:space="preserve"> </w:t>
      </w:r>
      <w:r>
        <w:t>de</w:t>
      </w:r>
      <w:r>
        <w:rPr>
          <w:spacing w:val="-3"/>
        </w:rPr>
        <w:t xml:space="preserve"> </w:t>
      </w:r>
      <w:r>
        <w:t>déroulement</w:t>
      </w:r>
      <w:r>
        <w:rPr>
          <w:spacing w:val="-6"/>
        </w:rPr>
        <w:t xml:space="preserve"> </w:t>
      </w:r>
      <w:r>
        <w:t>(modalités</w:t>
      </w:r>
      <w:r>
        <w:rPr>
          <w:spacing w:val="-3"/>
        </w:rPr>
        <w:t xml:space="preserve"> </w:t>
      </w:r>
      <w:r>
        <w:t>de</w:t>
      </w:r>
      <w:r>
        <w:rPr>
          <w:spacing w:val="-3"/>
        </w:rPr>
        <w:t xml:space="preserve"> </w:t>
      </w:r>
      <w:r>
        <w:t>vote,</w:t>
      </w:r>
      <w:r>
        <w:rPr>
          <w:spacing w:val="-1"/>
        </w:rPr>
        <w:t xml:space="preserve"> </w:t>
      </w:r>
      <w:r>
        <w:t>délai</w:t>
      </w:r>
      <w:r>
        <w:rPr>
          <w:spacing w:val="-1"/>
        </w:rPr>
        <w:t xml:space="preserve"> </w:t>
      </w:r>
      <w:r>
        <w:t>maximal</w:t>
      </w:r>
      <w:r>
        <w:rPr>
          <w:spacing w:val="-2"/>
        </w:rPr>
        <w:t xml:space="preserve"> </w:t>
      </w:r>
      <w:r>
        <w:t>de</w:t>
      </w:r>
      <w:r>
        <w:rPr>
          <w:spacing w:val="-3"/>
        </w:rPr>
        <w:t xml:space="preserve"> </w:t>
      </w:r>
      <w:r>
        <w:t>réponse</w:t>
      </w:r>
      <w:r>
        <w:rPr>
          <w:spacing w:val="-3"/>
        </w:rPr>
        <w:t xml:space="preserve"> </w:t>
      </w:r>
      <w:r>
        <w:t>à compter de la date de consultation, ...).</w:t>
      </w:r>
    </w:p>
    <w:p w:rsidR="0078776A" w:rsidRDefault="0078776A">
      <w:pPr>
        <w:pStyle w:val="Corpsdetexte"/>
      </w:pPr>
    </w:p>
    <w:p w:rsidR="0078776A" w:rsidRDefault="00FC68A7">
      <w:pPr>
        <w:pStyle w:val="Corpsdetexte"/>
        <w:spacing w:before="1"/>
        <w:ind w:left="142"/>
      </w:pPr>
      <w:r>
        <w:t>Le</w:t>
      </w:r>
      <w:r>
        <w:rPr>
          <w:spacing w:val="-3"/>
        </w:rPr>
        <w:t xml:space="preserve"> </w:t>
      </w:r>
      <w:r>
        <w:t>défaut</w:t>
      </w:r>
      <w:r>
        <w:rPr>
          <w:spacing w:val="-6"/>
        </w:rPr>
        <w:t xml:space="preserve"> </w:t>
      </w:r>
      <w:r>
        <w:t>de</w:t>
      </w:r>
      <w:r>
        <w:rPr>
          <w:spacing w:val="-3"/>
        </w:rPr>
        <w:t xml:space="preserve"> </w:t>
      </w:r>
      <w:r>
        <w:t>réponse d’un</w:t>
      </w:r>
      <w:r>
        <w:rPr>
          <w:spacing w:val="-4"/>
        </w:rPr>
        <w:t xml:space="preserve"> </w:t>
      </w:r>
      <w:r>
        <w:t>membre</w:t>
      </w:r>
      <w:r>
        <w:rPr>
          <w:spacing w:val="-3"/>
        </w:rPr>
        <w:t xml:space="preserve"> </w:t>
      </w:r>
      <w:r>
        <w:t>dans</w:t>
      </w:r>
      <w:r>
        <w:rPr>
          <w:spacing w:val="-3"/>
        </w:rPr>
        <w:t xml:space="preserve"> </w:t>
      </w:r>
      <w:r>
        <w:t>le</w:t>
      </w:r>
      <w:r>
        <w:rPr>
          <w:spacing w:val="-3"/>
        </w:rPr>
        <w:t xml:space="preserve"> </w:t>
      </w:r>
      <w:r>
        <w:t>délai</w:t>
      </w:r>
      <w:r>
        <w:rPr>
          <w:spacing w:val="-2"/>
        </w:rPr>
        <w:t xml:space="preserve"> </w:t>
      </w:r>
      <w:r>
        <w:t>indiqué</w:t>
      </w:r>
      <w:r>
        <w:rPr>
          <w:spacing w:val="-3"/>
        </w:rPr>
        <w:t xml:space="preserve"> </w:t>
      </w:r>
      <w:r>
        <w:t>dans</w:t>
      </w:r>
      <w:r>
        <w:rPr>
          <w:spacing w:val="-3"/>
        </w:rPr>
        <w:t xml:space="preserve"> </w:t>
      </w:r>
      <w:r>
        <w:t>le</w:t>
      </w:r>
      <w:r>
        <w:rPr>
          <w:spacing w:val="-3"/>
        </w:rPr>
        <w:t xml:space="preserve"> </w:t>
      </w:r>
      <w:r>
        <w:t>texte</w:t>
      </w:r>
      <w:r>
        <w:rPr>
          <w:spacing w:val="-3"/>
        </w:rPr>
        <w:t xml:space="preserve"> </w:t>
      </w:r>
      <w:r>
        <w:t>de</w:t>
      </w:r>
      <w:r>
        <w:rPr>
          <w:spacing w:val="-3"/>
        </w:rPr>
        <w:t xml:space="preserve"> </w:t>
      </w:r>
      <w:r>
        <w:t>consultation</w:t>
      </w:r>
      <w:r>
        <w:rPr>
          <w:spacing w:val="-4"/>
        </w:rPr>
        <w:t xml:space="preserve"> </w:t>
      </w:r>
      <w:r>
        <w:t>vaut</w:t>
      </w:r>
      <w:r>
        <w:rPr>
          <w:spacing w:val="-5"/>
        </w:rPr>
        <w:t xml:space="preserve"> </w:t>
      </w:r>
      <w:r>
        <w:t>abstention</w:t>
      </w:r>
      <w:r>
        <w:rPr>
          <w:spacing w:val="-4"/>
        </w:rPr>
        <w:t xml:space="preserve"> </w:t>
      </w:r>
      <w:r>
        <w:t>totale</w:t>
      </w:r>
      <w:r>
        <w:rPr>
          <w:spacing w:val="-3"/>
        </w:rPr>
        <w:t xml:space="preserve"> </w:t>
      </w:r>
      <w:r>
        <w:t>du membre concerné.</w:t>
      </w:r>
    </w:p>
    <w:p w:rsidR="0078776A" w:rsidRDefault="0078776A">
      <w:pPr>
        <w:pStyle w:val="Corpsdetexte"/>
      </w:pPr>
    </w:p>
    <w:p w:rsidR="0078776A" w:rsidRDefault="00FC68A7">
      <w:pPr>
        <w:pStyle w:val="Corpsdetexte"/>
        <w:spacing w:before="1"/>
        <w:ind w:left="142" w:right="245"/>
      </w:pPr>
      <w:r>
        <w:t>Le</w:t>
      </w:r>
      <w:r>
        <w:rPr>
          <w:spacing w:val="-3"/>
        </w:rPr>
        <w:t xml:space="preserve"> </w:t>
      </w:r>
      <w:r>
        <w:t>résultat</w:t>
      </w:r>
      <w:r>
        <w:rPr>
          <w:spacing w:val="-6"/>
        </w:rPr>
        <w:t xml:space="preserve"> </w:t>
      </w:r>
      <w:r>
        <w:t>de</w:t>
      </w:r>
      <w:r>
        <w:rPr>
          <w:spacing w:val="-3"/>
        </w:rPr>
        <w:t xml:space="preserve"> </w:t>
      </w:r>
      <w:r>
        <w:t>la</w:t>
      </w:r>
      <w:r>
        <w:rPr>
          <w:spacing w:val="-3"/>
        </w:rPr>
        <w:t xml:space="preserve"> </w:t>
      </w:r>
      <w:r>
        <w:t>consultation</w:t>
      </w:r>
      <w:r>
        <w:rPr>
          <w:spacing w:val="-4"/>
        </w:rPr>
        <w:t xml:space="preserve"> </w:t>
      </w:r>
      <w:r>
        <w:t>écrite</w:t>
      </w:r>
      <w:r>
        <w:rPr>
          <w:spacing w:val="-3"/>
        </w:rPr>
        <w:t xml:space="preserve"> </w:t>
      </w:r>
      <w:r>
        <w:t>est consigné</w:t>
      </w:r>
      <w:r>
        <w:rPr>
          <w:spacing w:val="-3"/>
        </w:rPr>
        <w:t xml:space="preserve"> </w:t>
      </w:r>
      <w:r>
        <w:t>dans un</w:t>
      </w:r>
      <w:r>
        <w:rPr>
          <w:spacing w:val="-4"/>
        </w:rPr>
        <w:t xml:space="preserve"> </w:t>
      </w:r>
      <w:r>
        <w:t>procès-verbal</w:t>
      </w:r>
      <w:r>
        <w:rPr>
          <w:spacing w:val="-1"/>
        </w:rPr>
        <w:t xml:space="preserve"> </w:t>
      </w:r>
      <w:r>
        <w:t>de</w:t>
      </w:r>
      <w:r>
        <w:rPr>
          <w:spacing w:val="-3"/>
        </w:rPr>
        <w:t xml:space="preserve"> </w:t>
      </w:r>
      <w:r>
        <w:t>consultation</w:t>
      </w:r>
      <w:r>
        <w:rPr>
          <w:spacing w:val="-4"/>
        </w:rPr>
        <w:t xml:space="preserve"> </w:t>
      </w:r>
      <w:r>
        <w:t>auquel</w:t>
      </w:r>
      <w:r>
        <w:rPr>
          <w:spacing w:val="-1"/>
        </w:rPr>
        <w:t xml:space="preserve"> </w:t>
      </w:r>
      <w:r>
        <w:t>sont</w:t>
      </w:r>
      <w:r>
        <w:rPr>
          <w:spacing w:val="-5"/>
        </w:rPr>
        <w:t xml:space="preserve"> </w:t>
      </w:r>
      <w:r>
        <w:t>annexés tous les justificatifs des votes (ex : lettres ou courriels des membres, copie du récapitulatif des votes générés par la plateforme internet utilisée, …). Les moyens de preuve des votes émis par les procédés électroniques de</w:t>
      </w:r>
    </w:p>
    <w:p w:rsidR="0078776A" w:rsidRDefault="00FC68A7">
      <w:pPr>
        <w:pStyle w:val="Corpsdetexte"/>
        <w:ind w:left="142"/>
      </w:pPr>
      <w:r>
        <w:t>consultati</w:t>
      </w:r>
      <w:bookmarkStart w:id="60" w:name="_GoBack"/>
      <w:bookmarkEnd w:id="60"/>
      <w:r>
        <w:t>on</w:t>
      </w:r>
      <w:r>
        <w:rPr>
          <w:spacing w:val="-9"/>
        </w:rPr>
        <w:t xml:space="preserve"> </w:t>
      </w:r>
      <w:r>
        <w:t>écrite</w:t>
      </w:r>
      <w:r>
        <w:rPr>
          <w:spacing w:val="-5"/>
        </w:rPr>
        <w:t xml:space="preserve"> </w:t>
      </w:r>
      <w:r>
        <w:t>sont</w:t>
      </w:r>
      <w:r>
        <w:rPr>
          <w:spacing w:val="-7"/>
        </w:rPr>
        <w:t xml:space="preserve"> </w:t>
      </w:r>
      <w:r>
        <w:t>conservés</w:t>
      </w:r>
      <w:r>
        <w:rPr>
          <w:spacing w:val="-5"/>
        </w:rPr>
        <w:t xml:space="preserve"> </w:t>
      </w:r>
      <w:r>
        <w:t>dans</w:t>
      </w:r>
      <w:r>
        <w:rPr>
          <w:spacing w:val="-5"/>
        </w:rPr>
        <w:t xml:space="preserve"> </w:t>
      </w:r>
      <w:r>
        <w:t>les</w:t>
      </w:r>
      <w:r>
        <w:rPr>
          <w:spacing w:val="-5"/>
        </w:rPr>
        <w:t xml:space="preserve"> </w:t>
      </w:r>
      <w:r>
        <w:t>conditions</w:t>
      </w:r>
      <w:r>
        <w:rPr>
          <w:spacing w:val="-1"/>
        </w:rPr>
        <w:t xml:space="preserve"> </w:t>
      </w:r>
      <w:r>
        <w:t>définies</w:t>
      </w:r>
      <w:r>
        <w:rPr>
          <w:spacing w:val="-5"/>
        </w:rPr>
        <w:t xml:space="preserve"> </w:t>
      </w:r>
      <w:r>
        <w:t>par</w:t>
      </w:r>
      <w:r>
        <w:rPr>
          <w:spacing w:val="-6"/>
        </w:rPr>
        <w:t xml:space="preserve"> </w:t>
      </w:r>
      <w:r>
        <w:t>le</w:t>
      </w:r>
      <w:r>
        <w:rPr>
          <w:spacing w:val="-5"/>
        </w:rPr>
        <w:t xml:space="preserve"> </w:t>
      </w:r>
      <w:r>
        <w:t>Conseil</w:t>
      </w:r>
      <w:r>
        <w:rPr>
          <w:spacing w:val="-3"/>
        </w:rPr>
        <w:t xml:space="preserve"> </w:t>
      </w:r>
      <w:r>
        <w:rPr>
          <w:spacing w:val="-2"/>
        </w:rPr>
        <w:t>d’administration.</w:t>
      </w:r>
    </w:p>
    <w:p w:rsidR="0078776A" w:rsidRDefault="0078776A">
      <w:pPr>
        <w:pStyle w:val="Corpsdetexte"/>
        <w:spacing w:before="1"/>
      </w:pPr>
    </w:p>
    <w:p w:rsidR="0078776A" w:rsidRDefault="00FC68A7">
      <w:pPr>
        <w:pStyle w:val="Corpsdetexte"/>
        <w:ind w:left="142"/>
      </w:pPr>
      <w:r>
        <w:t>Toutes</w:t>
      </w:r>
      <w:r>
        <w:rPr>
          <w:spacing w:val="31"/>
        </w:rPr>
        <w:t xml:space="preserve"> </w:t>
      </w:r>
      <w:r>
        <w:t>les</w:t>
      </w:r>
      <w:r>
        <w:rPr>
          <w:spacing w:val="31"/>
        </w:rPr>
        <w:t xml:space="preserve"> </w:t>
      </w:r>
      <w:r>
        <w:t>décisions</w:t>
      </w:r>
      <w:r>
        <w:rPr>
          <w:spacing w:val="30"/>
        </w:rPr>
        <w:t xml:space="preserve"> </w:t>
      </w:r>
      <w:r>
        <w:t>de</w:t>
      </w:r>
      <w:r>
        <w:rPr>
          <w:spacing w:val="31"/>
        </w:rPr>
        <w:t xml:space="preserve"> </w:t>
      </w:r>
      <w:r>
        <w:t>la</w:t>
      </w:r>
      <w:r>
        <w:rPr>
          <w:spacing w:val="30"/>
        </w:rPr>
        <w:t xml:space="preserve"> </w:t>
      </w:r>
      <w:r>
        <w:t>compétence</w:t>
      </w:r>
      <w:r>
        <w:rPr>
          <w:spacing w:val="31"/>
        </w:rPr>
        <w:t xml:space="preserve"> </w:t>
      </w:r>
      <w:r>
        <w:t>d’une</w:t>
      </w:r>
      <w:r>
        <w:rPr>
          <w:spacing w:val="31"/>
        </w:rPr>
        <w:t xml:space="preserve"> </w:t>
      </w:r>
      <w:r>
        <w:t>Assemblée</w:t>
      </w:r>
      <w:r>
        <w:rPr>
          <w:spacing w:val="31"/>
        </w:rPr>
        <w:t xml:space="preserve"> </w:t>
      </w:r>
      <w:r>
        <w:t>générale</w:t>
      </w:r>
      <w:r>
        <w:rPr>
          <w:spacing w:val="31"/>
        </w:rPr>
        <w:t xml:space="preserve"> </w:t>
      </w:r>
      <w:r>
        <w:t>peuvent</w:t>
      </w:r>
      <w:r>
        <w:rPr>
          <w:spacing w:val="28"/>
        </w:rPr>
        <w:t xml:space="preserve"> </w:t>
      </w:r>
      <w:r>
        <w:t>être</w:t>
      </w:r>
      <w:r>
        <w:rPr>
          <w:spacing w:val="31"/>
        </w:rPr>
        <w:t xml:space="preserve"> </w:t>
      </w:r>
      <w:r>
        <w:t>adoptées</w:t>
      </w:r>
      <w:r>
        <w:rPr>
          <w:spacing w:val="30"/>
        </w:rPr>
        <w:t xml:space="preserve"> </w:t>
      </w:r>
      <w:r>
        <w:t>dans</w:t>
      </w:r>
      <w:r>
        <w:rPr>
          <w:spacing w:val="30"/>
        </w:rPr>
        <w:t xml:space="preserve"> </w:t>
      </w:r>
      <w:r>
        <w:t>le</w:t>
      </w:r>
      <w:r>
        <w:rPr>
          <w:spacing w:val="31"/>
        </w:rPr>
        <w:t xml:space="preserve"> </w:t>
      </w:r>
      <w:r>
        <w:t>cadre</w:t>
      </w:r>
      <w:r>
        <w:rPr>
          <w:spacing w:val="31"/>
        </w:rPr>
        <w:t xml:space="preserve"> </w:t>
      </w:r>
      <w:r>
        <w:t>d’une consultation écrite.</w:t>
      </w:r>
    </w:p>
    <w:p w:rsidR="0078776A" w:rsidRDefault="0078776A">
      <w:pPr>
        <w:pStyle w:val="Corpsdetexte"/>
        <w:spacing w:before="1"/>
      </w:pPr>
    </w:p>
    <w:p w:rsidR="0078776A" w:rsidRDefault="00FC68A7">
      <w:pPr>
        <w:pStyle w:val="Titre2"/>
        <w:numPr>
          <w:ilvl w:val="1"/>
          <w:numId w:val="5"/>
        </w:numPr>
        <w:tabs>
          <w:tab w:val="left" w:pos="586"/>
        </w:tabs>
        <w:ind w:left="586" w:hanging="444"/>
      </w:pPr>
      <w:bookmarkStart w:id="61" w:name="11-5_Procès-verbaux_de_l’Assemblée_génér"/>
      <w:bookmarkStart w:id="62" w:name="_Toc236661657"/>
      <w:bookmarkEnd w:id="61"/>
      <w:r>
        <w:t>Procès-verbaux</w:t>
      </w:r>
      <w:r>
        <w:rPr>
          <w:spacing w:val="-8"/>
        </w:rPr>
        <w:t xml:space="preserve"> </w:t>
      </w:r>
      <w:r>
        <w:t>de</w:t>
      </w:r>
      <w:r>
        <w:rPr>
          <w:spacing w:val="-8"/>
        </w:rPr>
        <w:t xml:space="preserve"> </w:t>
      </w:r>
      <w:r>
        <w:t>l’Assemblée</w:t>
      </w:r>
      <w:r>
        <w:rPr>
          <w:spacing w:val="-8"/>
        </w:rPr>
        <w:t xml:space="preserve"> </w:t>
      </w:r>
      <w:r>
        <w:rPr>
          <w:spacing w:val="-2"/>
        </w:rPr>
        <w:t>générale</w:t>
      </w:r>
      <w:bookmarkEnd w:id="62"/>
    </w:p>
    <w:p w:rsidR="0078776A" w:rsidRDefault="0078776A">
      <w:pPr>
        <w:pStyle w:val="Corpsdetexte"/>
        <w:spacing w:before="1"/>
        <w:rPr>
          <w:b/>
        </w:rPr>
      </w:pPr>
    </w:p>
    <w:p w:rsidR="0078776A" w:rsidRDefault="00FC68A7">
      <w:pPr>
        <w:pStyle w:val="Corpsdetexte"/>
        <w:ind w:left="142"/>
      </w:pPr>
      <w:r>
        <w:t>Il</w:t>
      </w:r>
      <w:r>
        <w:rPr>
          <w:spacing w:val="-5"/>
        </w:rPr>
        <w:t xml:space="preserve"> </w:t>
      </w:r>
      <w:r>
        <w:t>est</w:t>
      </w:r>
      <w:r>
        <w:rPr>
          <w:spacing w:val="-6"/>
        </w:rPr>
        <w:t xml:space="preserve"> </w:t>
      </w:r>
      <w:r>
        <w:t>tenu</w:t>
      </w:r>
      <w:r>
        <w:rPr>
          <w:spacing w:val="-6"/>
        </w:rPr>
        <w:t xml:space="preserve"> </w:t>
      </w:r>
      <w:r>
        <w:t>procès-verbal</w:t>
      </w:r>
      <w:r>
        <w:rPr>
          <w:spacing w:val="-2"/>
        </w:rPr>
        <w:t xml:space="preserve"> </w:t>
      </w:r>
      <w:r>
        <w:t>des</w:t>
      </w:r>
      <w:r>
        <w:rPr>
          <w:spacing w:val="-4"/>
        </w:rPr>
        <w:t xml:space="preserve"> </w:t>
      </w:r>
      <w:r>
        <w:t>séances.</w:t>
      </w:r>
      <w:r>
        <w:rPr>
          <w:spacing w:val="-3"/>
        </w:rPr>
        <w:t xml:space="preserve"> </w:t>
      </w:r>
      <w:r>
        <w:t>Les</w:t>
      </w:r>
      <w:r>
        <w:rPr>
          <w:spacing w:val="-4"/>
        </w:rPr>
        <w:t xml:space="preserve"> </w:t>
      </w:r>
      <w:r>
        <w:t>procès-verbaux</w:t>
      </w:r>
      <w:r>
        <w:rPr>
          <w:spacing w:val="-4"/>
        </w:rPr>
        <w:t xml:space="preserve"> </w:t>
      </w:r>
      <w:r>
        <w:t>sont</w:t>
      </w:r>
      <w:r>
        <w:rPr>
          <w:spacing w:val="-6"/>
        </w:rPr>
        <w:t xml:space="preserve"> </w:t>
      </w:r>
      <w:r>
        <w:t>signés</w:t>
      </w:r>
      <w:r>
        <w:rPr>
          <w:spacing w:val="-4"/>
        </w:rPr>
        <w:t xml:space="preserve"> </w:t>
      </w:r>
      <w:r>
        <w:t>par</w:t>
      </w:r>
      <w:r>
        <w:rPr>
          <w:spacing w:val="-5"/>
        </w:rPr>
        <w:t xml:space="preserve"> </w:t>
      </w:r>
      <w:r>
        <w:t>le</w:t>
      </w:r>
      <w:r>
        <w:rPr>
          <w:spacing w:val="-5"/>
        </w:rPr>
        <w:t xml:space="preserve"> </w:t>
      </w:r>
      <w:r>
        <w:t>président</w:t>
      </w:r>
      <w:r>
        <w:rPr>
          <w:spacing w:val="-7"/>
        </w:rPr>
        <w:t xml:space="preserve"> </w:t>
      </w:r>
      <w:r>
        <w:t>et</w:t>
      </w:r>
      <w:r>
        <w:rPr>
          <w:spacing w:val="-6"/>
        </w:rPr>
        <w:t xml:space="preserve"> </w:t>
      </w:r>
      <w:r>
        <w:t>le secrétaire</w:t>
      </w:r>
      <w:r>
        <w:rPr>
          <w:spacing w:val="-4"/>
        </w:rPr>
        <w:t xml:space="preserve"> </w:t>
      </w:r>
      <w:r>
        <w:t>de</w:t>
      </w:r>
      <w:r>
        <w:rPr>
          <w:spacing w:val="-4"/>
        </w:rPr>
        <w:t xml:space="preserve"> </w:t>
      </w:r>
      <w:r>
        <w:rPr>
          <w:spacing w:val="-2"/>
        </w:rPr>
        <w:t>séance.</w:t>
      </w:r>
    </w:p>
    <w:p w:rsidR="0078776A" w:rsidRDefault="0078776A">
      <w:pPr>
        <w:pStyle w:val="Corpsdetexte"/>
      </w:pPr>
    </w:p>
    <w:p w:rsidR="0078776A" w:rsidRDefault="00FC68A7">
      <w:pPr>
        <w:pStyle w:val="Titre2"/>
        <w:numPr>
          <w:ilvl w:val="1"/>
          <w:numId w:val="5"/>
        </w:numPr>
        <w:tabs>
          <w:tab w:val="left" w:pos="586"/>
        </w:tabs>
        <w:spacing w:before="1"/>
        <w:ind w:left="586" w:hanging="444"/>
      </w:pPr>
      <w:bookmarkStart w:id="63" w:name="11-6_Quorum_de_l’Assemblée_générale_ordi"/>
      <w:bookmarkStart w:id="64" w:name="_Toc236661658"/>
      <w:bookmarkEnd w:id="63"/>
      <w:r>
        <w:t>Quorum</w:t>
      </w:r>
      <w:r>
        <w:rPr>
          <w:spacing w:val="-8"/>
        </w:rPr>
        <w:t xml:space="preserve"> </w:t>
      </w:r>
      <w:r>
        <w:t>de</w:t>
      </w:r>
      <w:r>
        <w:rPr>
          <w:spacing w:val="-6"/>
        </w:rPr>
        <w:t xml:space="preserve"> </w:t>
      </w:r>
      <w:r>
        <w:t>l’Assemblée</w:t>
      </w:r>
      <w:r>
        <w:rPr>
          <w:spacing w:val="-6"/>
        </w:rPr>
        <w:t xml:space="preserve"> </w:t>
      </w:r>
      <w:r>
        <w:t>générale</w:t>
      </w:r>
      <w:r>
        <w:rPr>
          <w:spacing w:val="-6"/>
        </w:rPr>
        <w:t xml:space="preserve"> </w:t>
      </w:r>
      <w:r>
        <w:rPr>
          <w:spacing w:val="-2"/>
        </w:rPr>
        <w:t>ordinaire</w:t>
      </w:r>
      <w:bookmarkEnd w:id="64"/>
    </w:p>
    <w:p w:rsidR="0078776A" w:rsidRDefault="00FC68A7">
      <w:pPr>
        <w:pStyle w:val="Corpsdetexte"/>
        <w:spacing w:before="264"/>
        <w:ind w:left="142" w:right="245"/>
      </w:pPr>
      <w:r>
        <w:t>L’Assemblée</w:t>
      </w:r>
      <w:r>
        <w:rPr>
          <w:spacing w:val="-3"/>
        </w:rPr>
        <w:t xml:space="preserve"> </w:t>
      </w:r>
      <w:r>
        <w:t>générale</w:t>
      </w:r>
      <w:r>
        <w:rPr>
          <w:spacing w:val="-3"/>
        </w:rPr>
        <w:t xml:space="preserve"> </w:t>
      </w:r>
      <w:r>
        <w:t>ordinaire</w:t>
      </w:r>
      <w:r>
        <w:rPr>
          <w:spacing w:val="-3"/>
        </w:rPr>
        <w:t xml:space="preserve"> </w:t>
      </w:r>
      <w:r>
        <w:t>délibère</w:t>
      </w:r>
      <w:r>
        <w:rPr>
          <w:spacing w:val="-3"/>
        </w:rPr>
        <w:t xml:space="preserve"> </w:t>
      </w:r>
      <w:r>
        <w:t>valablement</w:t>
      </w:r>
      <w:r>
        <w:rPr>
          <w:spacing w:val="-6"/>
        </w:rPr>
        <w:t xml:space="preserve"> </w:t>
      </w:r>
      <w:r>
        <w:t>quel</w:t>
      </w:r>
      <w:r>
        <w:rPr>
          <w:spacing w:val="-1"/>
        </w:rPr>
        <w:t xml:space="preserve"> </w:t>
      </w:r>
      <w:r>
        <w:t>que</w:t>
      </w:r>
      <w:r>
        <w:rPr>
          <w:spacing w:val="-3"/>
        </w:rPr>
        <w:t xml:space="preserve"> </w:t>
      </w:r>
      <w:r>
        <w:t>soit</w:t>
      </w:r>
      <w:r>
        <w:rPr>
          <w:spacing w:val="-5"/>
        </w:rPr>
        <w:t xml:space="preserve"> </w:t>
      </w:r>
      <w:r>
        <w:t>le</w:t>
      </w:r>
      <w:r>
        <w:rPr>
          <w:spacing w:val="-3"/>
        </w:rPr>
        <w:t xml:space="preserve"> </w:t>
      </w:r>
      <w:r>
        <w:t>nombre</w:t>
      </w:r>
      <w:r>
        <w:rPr>
          <w:spacing w:val="-3"/>
        </w:rPr>
        <w:t xml:space="preserve"> </w:t>
      </w:r>
      <w:r>
        <w:t>de</w:t>
      </w:r>
      <w:r>
        <w:rPr>
          <w:spacing w:val="-3"/>
        </w:rPr>
        <w:t xml:space="preserve"> </w:t>
      </w:r>
      <w:r>
        <w:t>membres</w:t>
      </w:r>
      <w:r>
        <w:rPr>
          <w:spacing w:val="-3"/>
        </w:rPr>
        <w:t xml:space="preserve"> </w:t>
      </w:r>
      <w:r>
        <w:t>présents</w:t>
      </w:r>
      <w:r>
        <w:rPr>
          <w:spacing w:val="-3"/>
        </w:rPr>
        <w:t xml:space="preserve"> </w:t>
      </w:r>
      <w:r>
        <w:t xml:space="preserve">ou </w:t>
      </w:r>
      <w:r>
        <w:rPr>
          <w:spacing w:val="-2"/>
        </w:rPr>
        <w:t>représentés.</w:t>
      </w:r>
    </w:p>
    <w:p w:rsidR="0078776A" w:rsidRDefault="0078776A">
      <w:pPr>
        <w:pStyle w:val="Corpsdetexte"/>
        <w:spacing w:before="1"/>
      </w:pPr>
    </w:p>
    <w:p w:rsidR="0078776A" w:rsidRDefault="00FC68A7">
      <w:pPr>
        <w:pStyle w:val="Titre2"/>
        <w:numPr>
          <w:ilvl w:val="1"/>
          <w:numId w:val="5"/>
        </w:numPr>
        <w:tabs>
          <w:tab w:val="left" w:pos="586"/>
        </w:tabs>
        <w:ind w:left="586" w:hanging="444"/>
      </w:pPr>
      <w:bookmarkStart w:id="65" w:name="11-7_Règles_de_majorité_de_l’Assemblée_g"/>
      <w:bookmarkStart w:id="66" w:name="_Toc236661659"/>
      <w:bookmarkEnd w:id="65"/>
      <w:r>
        <w:t>Règles</w:t>
      </w:r>
      <w:r>
        <w:rPr>
          <w:spacing w:val="-3"/>
        </w:rPr>
        <w:t xml:space="preserve"> </w:t>
      </w:r>
      <w:r>
        <w:t>de</w:t>
      </w:r>
      <w:r>
        <w:rPr>
          <w:spacing w:val="-6"/>
        </w:rPr>
        <w:t xml:space="preserve"> </w:t>
      </w:r>
      <w:r>
        <w:t>majorité</w:t>
      </w:r>
      <w:r>
        <w:rPr>
          <w:spacing w:val="-7"/>
        </w:rPr>
        <w:t xml:space="preserve"> </w:t>
      </w:r>
      <w:r>
        <w:t>de</w:t>
      </w:r>
      <w:r>
        <w:rPr>
          <w:spacing w:val="-6"/>
        </w:rPr>
        <w:t xml:space="preserve"> </w:t>
      </w:r>
      <w:r>
        <w:t>l’Assemblée</w:t>
      </w:r>
      <w:r>
        <w:rPr>
          <w:spacing w:val="-6"/>
        </w:rPr>
        <w:t xml:space="preserve"> </w:t>
      </w:r>
      <w:r>
        <w:t>générale</w:t>
      </w:r>
      <w:r>
        <w:rPr>
          <w:spacing w:val="-6"/>
        </w:rPr>
        <w:t xml:space="preserve"> </w:t>
      </w:r>
      <w:r>
        <w:rPr>
          <w:spacing w:val="-2"/>
        </w:rPr>
        <w:t>ordinaire</w:t>
      </w:r>
      <w:bookmarkEnd w:id="66"/>
    </w:p>
    <w:p w:rsidR="0078776A" w:rsidRDefault="0078776A">
      <w:pPr>
        <w:pStyle w:val="Corpsdetexte"/>
        <w:rPr>
          <w:b/>
        </w:rPr>
      </w:pPr>
    </w:p>
    <w:p w:rsidR="0078776A" w:rsidRDefault="00FC68A7">
      <w:pPr>
        <w:pStyle w:val="Corpsdetexte"/>
        <w:ind w:left="142"/>
      </w:pPr>
      <w:r>
        <w:t>Chaque</w:t>
      </w:r>
      <w:r>
        <w:rPr>
          <w:spacing w:val="-6"/>
        </w:rPr>
        <w:t xml:space="preserve"> </w:t>
      </w:r>
      <w:r>
        <w:t>membre</w:t>
      </w:r>
      <w:r>
        <w:rPr>
          <w:spacing w:val="-6"/>
        </w:rPr>
        <w:t xml:space="preserve"> </w:t>
      </w:r>
      <w:r>
        <w:t>de</w:t>
      </w:r>
      <w:r>
        <w:rPr>
          <w:spacing w:val="-5"/>
        </w:rPr>
        <w:t xml:space="preserve"> </w:t>
      </w:r>
      <w:r>
        <w:t>l’Assemblée</w:t>
      </w:r>
      <w:r>
        <w:rPr>
          <w:spacing w:val="-6"/>
        </w:rPr>
        <w:t xml:space="preserve"> </w:t>
      </w:r>
      <w:r>
        <w:t>générale</w:t>
      </w:r>
      <w:r>
        <w:rPr>
          <w:spacing w:val="-5"/>
        </w:rPr>
        <w:t xml:space="preserve"> </w:t>
      </w:r>
      <w:r>
        <w:t>dispose</w:t>
      </w:r>
      <w:r>
        <w:rPr>
          <w:spacing w:val="-6"/>
        </w:rPr>
        <w:t xml:space="preserve"> </w:t>
      </w:r>
      <w:r>
        <w:t>d'une</w:t>
      </w:r>
      <w:r>
        <w:rPr>
          <w:spacing w:val="-5"/>
        </w:rPr>
        <w:t xml:space="preserve"> </w:t>
      </w:r>
      <w:r>
        <w:rPr>
          <w:spacing w:val="-2"/>
        </w:rPr>
        <w:t>voix.</w:t>
      </w:r>
    </w:p>
    <w:p w:rsidR="0078776A" w:rsidRDefault="0078776A">
      <w:pPr>
        <w:pStyle w:val="Corpsdetexte"/>
        <w:spacing w:before="1"/>
      </w:pPr>
    </w:p>
    <w:p w:rsidR="0078776A" w:rsidRDefault="00FC68A7">
      <w:pPr>
        <w:pStyle w:val="Corpsdetexte"/>
        <w:ind w:left="142" w:right="245"/>
      </w:pPr>
      <w:r>
        <w:t>Les</w:t>
      </w:r>
      <w:r>
        <w:rPr>
          <w:spacing w:val="-2"/>
        </w:rPr>
        <w:t xml:space="preserve"> </w:t>
      </w:r>
      <w:r>
        <w:t>résolutions</w:t>
      </w:r>
      <w:r>
        <w:rPr>
          <w:spacing w:val="-2"/>
        </w:rPr>
        <w:t xml:space="preserve"> </w:t>
      </w:r>
      <w:r>
        <w:t>de</w:t>
      </w:r>
      <w:r>
        <w:rPr>
          <w:spacing w:val="-2"/>
        </w:rPr>
        <w:t xml:space="preserve"> </w:t>
      </w:r>
      <w:r>
        <w:t>l’Assemblée</w:t>
      </w:r>
      <w:r>
        <w:rPr>
          <w:spacing w:val="-2"/>
        </w:rPr>
        <w:t xml:space="preserve"> </w:t>
      </w:r>
      <w:r>
        <w:t>générale</w:t>
      </w:r>
      <w:r>
        <w:rPr>
          <w:spacing w:val="-2"/>
        </w:rPr>
        <w:t xml:space="preserve"> </w:t>
      </w:r>
      <w:r>
        <w:t>ordinaire</w:t>
      </w:r>
      <w:r>
        <w:rPr>
          <w:spacing w:val="-2"/>
        </w:rPr>
        <w:t xml:space="preserve"> </w:t>
      </w:r>
      <w:r>
        <w:t>sont</w:t>
      </w:r>
      <w:r>
        <w:rPr>
          <w:spacing w:val="-4"/>
        </w:rPr>
        <w:t xml:space="preserve"> </w:t>
      </w:r>
      <w:r>
        <w:t>adoptées</w:t>
      </w:r>
      <w:r>
        <w:rPr>
          <w:spacing w:val="-2"/>
        </w:rPr>
        <w:t xml:space="preserve"> </w:t>
      </w:r>
      <w:r>
        <w:t>à</w:t>
      </w:r>
      <w:r>
        <w:rPr>
          <w:spacing w:val="-2"/>
        </w:rPr>
        <w:t xml:space="preserve"> </w:t>
      </w:r>
      <w:r>
        <w:t>la</w:t>
      </w:r>
      <w:r>
        <w:rPr>
          <w:spacing w:val="-2"/>
        </w:rPr>
        <w:t xml:space="preserve"> </w:t>
      </w:r>
      <w:r>
        <w:t>majorité</w:t>
      </w:r>
      <w:r>
        <w:rPr>
          <w:spacing w:val="-2"/>
        </w:rPr>
        <w:t xml:space="preserve"> </w:t>
      </w:r>
      <w:r>
        <w:t>simple</w:t>
      </w:r>
      <w:r>
        <w:rPr>
          <w:spacing w:val="-2"/>
        </w:rPr>
        <w:t xml:space="preserve"> </w:t>
      </w:r>
      <w:r>
        <w:t>des</w:t>
      </w:r>
      <w:r>
        <w:rPr>
          <w:spacing w:val="-2"/>
        </w:rPr>
        <w:t xml:space="preserve"> </w:t>
      </w:r>
      <w:r>
        <w:t>suffrages</w:t>
      </w:r>
      <w:r>
        <w:rPr>
          <w:spacing w:val="-2"/>
        </w:rPr>
        <w:t xml:space="preserve"> </w:t>
      </w:r>
      <w:r>
        <w:t>exprimés</w:t>
      </w:r>
      <w:r>
        <w:rPr>
          <w:spacing w:val="-7"/>
        </w:rPr>
        <w:t xml:space="preserve"> </w:t>
      </w:r>
      <w:r>
        <w:t>par les membres présents ou représentés.</w:t>
      </w:r>
    </w:p>
    <w:p w:rsidR="0078776A" w:rsidRDefault="0078776A">
      <w:pPr>
        <w:pStyle w:val="Corpsdetexte"/>
        <w:spacing w:before="1"/>
      </w:pPr>
    </w:p>
    <w:p w:rsidR="0078776A" w:rsidRDefault="00FC68A7">
      <w:pPr>
        <w:pStyle w:val="Corpsdetexte"/>
        <w:ind w:left="142"/>
      </w:pPr>
      <w:r>
        <w:t>Pour</w:t>
      </w:r>
      <w:r>
        <w:rPr>
          <w:spacing w:val="-8"/>
        </w:rPr>
        <w:t xml:space="preserve"> </w:t>
      </w:r>
      <w:r>
        <w:t>le</w:t>
      </w:r>
      <w:r>
        <w:rPr>
          <w:spacing w:val="-5"/>
        </w:rPr>
        <w:t xml:space="preserve"> </w:t>
      </w:r>
      <w:r>
        <w:t>calcul</w:t>
      </w:r>
      <w:r>
        <w:rPr>
          <w:spacing w:val="-3"/>
        </w:rPr>
        <w:t xml:space="preserve"> </w:t>
      </w:r>
      <w:r>
        <w:t>des</w:t>
      </w:r>
      <w:r>
        <w:rPr>
          <w:spacing w:val="-5"/>
        </w:rPr>
        <w:t xml:space="preserve"> </w:t>
      </w:r>
      <w:r>
        <w:t>suffrages</w:t>
      </w:r>
      <w:r>
        <w:rPr>
          <w:spacing w:val="-5"/>
        </w:rPr>
        <w:t xml:space="preserve"> </w:t>
      </w:r>
      <w:r>
        <w:t>exprimés,</w:t>
      </w:r>
      <w:r>
        <w:rPr>
          <w:spacing w:val="-3"/>
        </w:rPr>
        <w:t xml:space="preserve"> </w:t>
      </w:r>
      <w:r>
        <w:t>il</w:t>
      </w:r>
      <w:r>
        <w:rPr>
          <w:spacing w:val="-3"/>
        </w:rPr>
        <w:t xml:space="preserve"> </w:t>
      </w:r>
      <w:r>
        <w:t>n’est</w:t>
      </w:r>
      <w:r>
        <w:rPr>
          <w:spacing w:val="-7"/>
        </w:rPr>
        <w:t xml:space="preserve"> </w:t>
      </w:r>
      <w:r>
        <w:t>pas</w:t>
      </w:r>
      <w:r>
        <w:rPr>
          <w:spacing w:val="-5"/>
        </w:rPr>
        <w:t xml:space="preserve"> </w:t>
      </w:r>
      <w:r>
        <w:t>tenu</w:t>
      </w:r>
      <w:r>
        <w:rPr>
          <w:spacing w:val="-7"/>
        </w:rPr>
        <w:t xml:space="preserve"> </w:t>
      </w:r>
      <w:r>
        <w:t>compte</w:t>
      </w:r>
      <w:r>
        <w:rPr>
          <w:spacing w:val="-5"/>
        </w:rPr>
        <w:t xml:space="preserve"> </w:t>
      </w:r>
      <w:r>
        <w:t>des</w:t>
      </w:r>
      <w:r>
        <w:rPr>
          <w:spacing w:val="-5"/>
        </w:rPr>
        <w:t xml:space="preserve"> </w:t>
      </w:r>
      <w:r>
        <w:t>votes</w:t>
      </w:r>
      <w:r>
        <w:rPr>
          <w:spacing w:val="-5"/>
        </w:rPr>
        <w:t xml:space="preserve"> </w:t>
      </w:r>
      <w:r>
        <w:t>«</w:t>
      </w:r>
      <w:r>
        <w:rPr>
          <w:spacing w:val="2"/>
        </w:rPr>
        <w:t xml:space="preserve"> </w:t>
      </w:r>
      <w:r>
        <w:t>abstention</w:t>
      </w:r>
      <w:r>
        <w:rPr>
          <w:spacing w:val="-5"/>
        </w:rPr>
        <w:t xml:space="preserve"> ».</w:t>
      </w:r>
    </w:p>
    <w:p w:rsidR="0078776A" w:rsidRDefault="00FC68A7">
      <w:pPr>
        <w:pStyle w:val="Corpsdetexte"/>
        <w:spacing w:before="1"/>
        <w:ind w:left="142"/>
      </w:pPr>
      <w:r>
        <w:t>Ainsi,</w:t>
      </w:r>
      <w:r>
        <w:rPr>
          <w:spacing w:val="-1"/>
        </w:rPr>
        <w:t xml:space="preserve"> </w:t>
      </w:r>
      <w:r>
        <w:t>ne</w:t>
      </w:r>
      <w:r>
        <w:rPr>
          <w:spacing w:val="-3"/>
        </w:rPr>
        <w:t xml:space="preserve"> </w:t>
      </w:r>
      <w:r>
        <w:t>seront</w:t>
      </w:r>
      <w:r>
        <w:rPr>
          <w:spacing w:val="-5"/>
        </w:rPr>
        <w:t xml:space="preserve"> </w:t>
      </w:r>
      <w:r>
        <w:t>pris</w:t>
      </w:r>
      <w:r>
        <w:rPr>
          <w:spacing w:val="-3"/>
        </w:rPr>
        <w:t xml:space="preserve"> </w:t>
      </w:r>
      <w:r>
        <w:t>en</w:t>
      </w:r>
      <w:r>
        <w:rPr>
          <w:spacing w:val="-4"/>
        </w:rPr>
        <w:t xml:space="preserve"> </w:t>
      </w:r>
      <w:r>
        <w:t>compte</w:t>
      </w:r>
      <w:r>
        <w:rPr>
          <w:spacing w:val="-3"/>
        </w:rPr>
        <w:t xml:space="preserve"> </w:t>
      </w:r>
      <w:r>
        <w:t>pour le</w:t>
      </w:r>
      <w:r>
        <w:rPr>
          <w:spacing w:val="-3"/>
        </w:rPr>
        <w:t xml:space="preserve"> </w:t>
      </w:r>
      <w:r>
        <w:t>calcul</w:t>
      </w:r>
      <w:r>
        <w:rPr>
          <w:spacing w:val="-1"/>
        </w:rPr>
        <w:t xml:space="preserve"> </w:t>
      </w:r>
      <w:r>
        <w:t>des</w:t>
      </w:r>
      <w:r>
        <w:rPr>
          <w:spacing w:val="-3"/>
        </w:rPr>
        <w:t xml:space="preserve"> </w:t>
      </w:r>
      <w:r>
        <w:t>votes exprimés</w:t>
      </w:r>
      <w:r>
        <w:rPr>
          <w:spacing w:val="-3"/>
        </w:rPr>
        <w:t xml:space="preserve"> </w:t>
      </w:r>
      <w:r>
        <w:t>que</w:t>
      </w:r>
      <w:r>
        <w:rPr>
          <w:spacing w:val="-3"/>
        </w:rPr>
        <w:t xml:space="preserve"> </w:t>
      </w:r>
      <w:r>
        <w:t>les</w:t>
      </w:r>
      <w:r>
        <w:rPr>
          <w:spacing w:val="-3"/>
        </w:rPr>
        <w:t xml:space="preserve"> </w:t>
      </w:r>
      <w:r>
        <w:t>votes</w:t>
      </w:r>
      <w:r>
        <w:rPr>
          <w:spacing w:val="-3"/>
        </w:rPr>
        <w:t xml:space="preserve"> </w:t>
      </w:r>
      <w:r>
        <w:t>« pour</w:t>
      </w:r>
      <w:r>
        <w:rPr>
          <w:spacing w:val="-4"/>
        </w:rPr>
        <w:t xml:space="preserve"> </w:t>
      </w:r>
      <w:r>
        <w:t>»</w:t>
      </w:r>
      <w:r>
        <w:rPr>
          <w:spacing w:val="-1"/>
        </w:rPr>
        <w:t xml:space="preserve"> </w:t>
      </w:r>
      <w:r>
        <w:t>et</w:t>
      </w:r>
      <w:r>
        <w:rPr>
          <w:spacing w:val="-5"/>
        </w:rPr>
        <w:t xml:space="preserve"> </w:t>
      </w:r>
      <w:r>
        <w:t>les</w:t>
      </w:r>
      <w:r>
        <w:rPr>
          <w:spacing w:val="-3"/>
        </w:rPr>
        <w:t xml:space="preserve"> </w:t>
      </w:r>
      <w:r>
        <w:t>votes</w:t>
      </w:r>
      <w:r>
        <w:rPr>
          <w:spacing w:val="-3"/>
        </w:rPr>
        <w:t xml:space="preserve"> </w:t>
      </w:r>
      <w:r>
        <w:t>« contre</w:t>
      </w:r>
      <w:r>
        <w:rPr>
          <w:spacing w:val="-2"/>
        </w:rPr>
        <w:t xml:space="preserve"> </w:t>
      </w:r>
      <w:r>
        <w:t>» à l’exclusion des votes « abstention ».</w:t>
      </w:r>
    </w:p>
    <w:p w:rsidR="0078776A" w:rsidRDefault="0078776A">
      <w:pPr>
        <w:pStyle w:val="Corpsdetexte"/>
      </w:pPr>
    </w:p>
    <w:p w:rsidR="0078776A" w:rsidRDefault="00FC68A7">
      <w:pPr>
        <w:pStyle w:val="Corpsdetexte"/>
        <w:ind w:left="142"/>
      </w:pPr>
      <w:r>
        <w:t>En</w:t>
      </w:r>
      <w:r>
        <w:rPr>
          <w:spacing w:val="-4"/>
        </w:rPr>
        <w:t xml:space="preserve"> </w:t>
      </w:r>
      <w:r>
        <w:t>cas</w:t>
      </w:r>
      <w:r>
        <w:rPr>
          <w:spacing w:val="-3"/>
        </w:rPr>
        <w:t xml:space="preserve"> </w:t>
      </w:r>
      <w:r>
        <w:t>de</w:t>
      </w:r>
      <w:r>
        <w:rPr>
          <w:spacing w:val="-3"/>
        </w:rPr>
        <w:t xml:space="preserve"> </w:t>
      </w:r>
      <w:r>
        <w:t>partage</w:t>
      </w:r>
      <w:r>
        <w:rPr>
          <w:spacing w:val="-3"/>
        </w:rPr>
        <w:t xml:space="preserve"> </w:t>
      </w:r>
      <w:r>
        <w:t>des</w:t>
      </w:r>
      <w:r>
        <w:rPr>
          <w:spacing w:val="-3"/>
        </w:rPr>
        <w:t xml:space="preserve"> </w:t>
      </w:r>
      <w:r>
        <w:t>voix,</w:t>
      </w:r>
      <w:r>
        <w:rPr>
          <w:spacing w:val="-1"/>
        </w:rPr>
        <w:t xml:space="preserve"> </w:t>
      </w:r>
      <w:r>
        <w:t>la</w:t>
      </w:r>
      <w:r>
        <w:rPr>
          <w:spacing w:val="-3"/>
        </w:rPr>
        <w:t xml:space="preserve"> </w:t>
      </w:r>
      <w:r>
        <w:t>voix</w:t>
      </w:r>
      <w:r>
        <w:rPr>
          <w:spacing w:val="-3"/>
        </w:rPr>
        <w:t xml:space="preserve"> </w:t>
      </w:r>
      <w:r>
        <w:t>du</w:t>
      </w:r>
      <w:r>
        <w:rPr>
          <w:spacing w:val="-4"/>
        </w:rPr>
        <w:t xml:space="preserve"> </w:t>
      </w:r>
      <w:r>
        <w:t>président</w:t>
      </w:r>
      <w:r>
        <w:rPr>
          <w:spacing w:val="-6"/>
        </w:rPr>
        <w:t xml:space="preserve"> </w:t>
      </w:r>
      <w:r>
        <w:t>est</w:t>
      </w:r>
      <w:r>
        <w:rPr>
          <w:spacing w:val="-4"/>
        </w:rPr>
        <w:t xml:space="preserve"> </w:t>
      </w:r>
      <w:r>
        <w:rPr>
          <w:spacing w:val="-2"/>
        </w:rPr>
        <w:t>prépondérante.</w:t>
      </w:r>
    </w:p>
    <w:p w:rsidR="0078776A" w:rsidRDefault="0078776A">
      <w:pPr>
        <w:pStyle w:val="Corpsdetexte"/>
        <w:spacing w:before="1"/>
      </w:pPr>
    </w:p>
    <w:p w:rsidR="0078776A" w:rsidRDefault="00FC68A7">
      <w:pPr>
        <w:pStyle w:val="Titre2"/>
        <w:numPr>
          <w:ilvl w:val="1"/>
          <w:numId w:val="5"/>
        </w:numPr>
        <w:tabs>
          <w:tab w:val="left" w:pos="586"/>
        </w:tabs>
        <w:ind w:left="586" w:hanging="444"/>
      </w:pPr>
      <w:bookmarkStart w:id="67" w:name="11-8_Attributions_de_l’Assemblée_général"/>
      <w:bookmarkStart w:id="68" w:name="_Toc236661660"/>
      <w:bookmarkEnd w:id="67"/>
      <w:r>
        <w:t>Attributions</w:t>
      </w:r>
      <w:r>
        <w:rPr>
          <w:spacing w:val="-9"/>
        </w:rPr>
        <w:t xml:space="preserve"> </w:t>
      </w:r>
      <w:r>
        <w:t>de</w:t>
      </w:r>
      <w:r>
        <w:rPr>
          <w:spacing w:val="-7"/>
        </w:rPr>
        <w:t xml:space="preserve"> </w:t>
      </w:r>
      <w:r>
        <w:t>l’Assemblée</w:t>
      </w:r>
      <w:r>
        <w:rPr>
          <w:spacing w:val="-8"/>
        </w:rPr>
        <w:t xml:space="preserve"> </w:t>
      </w:r>
      <w:r>
        <w:t>générale</w:t>
      </w:r>
      <w:r>
        <w:rPr>
          <w:spacing w:val="-2"/>
        </w:rPr>
        <w:t xml:space="preserve"> ordinaire</w:t>
      </w:r>
      <w:bookmarkEnd w:id="68"/>
    </w:p>
    <w:p w:rsidR="0078776A" w:rsidRDefault="00FC68A7">
      <w:pPr>
        <w:pStyle w:val="Corpsdetexte"/>
        <w:spacing w:before="264"/>
        <w:ind w:left="142"/>
      </w:pPr>
      <w:r>
        <w:t>Il</w:t>
      </w:r>
      <w:r>
        <w:rPr>
          <w:spacing w:val="-5"/>
        </w:rPr>
        <w:t xml:space="preserve"> </w:t>
      </w:r>
      <w:r>
        <w:t>est</w:t>
      </w:r>
      <w:r>
        <w:rPr>
          <w:spacing w:val="-6"/>
        </w:rPr>
        <w:t xml:space="preserve"> </w:t>
      </w:r>
      <w:r>
        <w:t>attribué</w:t>
      </w:r>
      <w:r>
        <w:rPr>
          <w:spacing w:val="-5"/>
        </w:rPr>
        <w:t xml:space="preserve"> </w:t>
      </w:r>
      <w:r>
        <w:t>à</w:t>
      </w:r>
      <w:r>
        <w:rPr>
          <w:spacing w:val="-4"/>
        </w:rPr>
        <w:t xml:space="preserve"> </w:t>
      </w:r>
      <w:r>
        <w:t>l’Assemblée</w:t>
      </w:r>
      <w:r>
        <w:rPr>
          <w:spacing w:val="-8"/>
        </w:rPr>
        <w:t xml:space="preserve"> </w:t>
      </w:r>
      <w:r>
        <w:t>générale</w:t>
      </w:r>
      <w:r>
        <w:rPr>
          <w:spacing w:val="-5"/>
        </w:rPr>
        <w:t xml:space="preserve"> </w:t>
      </w:r>
      <w:r>
        <w:t>ordinaire</w:t>
      </w:r>
      <w:r>
        <w:rPr>
          <w:spacing w:val="-4"/>
        </w:rPr>
        <w:t xml:space="preserve"> </w:t>
      </w:r>
      <w:r>
        <w:t>les</w:t>
      </w:r>
      <w:r>
        <w:rPr>
          <w:spacing w:val="-5"/>
        </w:rPr>
        <w:t xml:space="preserve"> </w:t>
      </w:r>
      <w:r>
        <w:t>pouvoirs</w:t>
      </w:r>
      <w:r>
        <w:rPr>
          <w:spacing w:val="-4"/>
        </w:rPr>
        <w:t xml:space="preserve"> </w:t>
      </w:r>
      <w:r>
        <w:t>suivants</w:t>
      </w:r>
      <w:r>
        <w:rPr>
          <w:spacing w:val="-4"/>
        </w:rPr>
        <w:t xml:space="preserve"> </w:t>
      </w:r>
      <w:r>
        <w:rPr>
          <w:spacing w:val="-10"/>
        </w:rPr>
        <w:t>:</w:t>
      </w:r>
    </w:p>
    <w:p w:rsidR="0078776A" w:rsidRDefault="0078776A">
      <w:pPr>
        <w:pStyle w:val="Corpsdetexte"/>
        <w:spacing w:before="1"/>
      </w:pPr>
    </w:p>
    <w:p w:rsidR="0078776A" w:rsidRDefault="00FC68A7">
      <w:pPr>
        <w:pStyle w:val="Paragraphedeliste"/>
        <w:numPr>
          <w:ilvl w:val="2"/>
          <w:numId w:val="5"/>
        </w:numPr>
        <w:tabs>
          <w:tab w:val="left" w:pos="862"/>
        </w:tabs>
        <w:spacing w:line="244" w:lineRule="auto"/>
        <w:ind w:right="154"/>
        <w:rPr>
          <w:rFonts w:ascii="Arial MT" w:hAnsi="Arial MT"/>
        </w:rPr>
      </w:pPr>
      <w:r>
        <w:t>Elle entend les rapports sur la gestion du conseil d’administration, sur la situation financière et morale de l’Association. ;</w:t>
      </w:r>
    </w:p>
    <w:p w:rsidR="0078776A" w:rsidRDefault="00FC68A7">
      <w:pPr>
        <w:pStyle w:val="Paragraphedeliste"/>
        <w:numPr>
          <w:ilvl w:val="2"/>
          <w:numId w:val="5"/>
        </w:numPr>
        <w:tabs>
          <w:tab w:val="left" w:pos="861"/>
        </w:tabs>
        <w:spacing w:line="263" w:lineRule="exact"/>
        <w:ind w:left="861" w:hanging="359"/>
        <w:rPr>
          <w:rFonts w:ascii="Arial MT" w:hAnsi="Arial MT"/>
        </w:rPr>
      </w:pPr>
      <w:r>
        <w:t>Elle</w:t>
      </w:r>
      <w:r>
        <w:rPr>
          <w:spacing w:val="-5"/>
        </w:rPr>
        <w:t xml:space="preserve"> </w:t>
      </w:r>
      <w:r>
        <w:t>approuve</w:t>
      </w:r>
      <w:r>
        <w:rPr>
          <w:spacing w:val="-5"/>
        </w:rPr>
        <w:t xml:space="preserve"> </w:t>
      </w:r>
      <w:r>
        <w:t>les</w:t>
      </w:r>
      <w:r>
        <w:rPr>
          <w:spacing w:val="-5"/>
        </w:rPr>
        <w:t xml:space="preserve"> </w:t>
      </w:r>
      <w:r>
        <w:t>comptes</w:t>
      </w:r>
      <w:r>
        <w:rPr>
          <w:spacing w:val="-5"/>
        </w:rPr>
        <w:t xml:space="preserve"> </w:t>
      </w:r>
      <w:r>
        <w:t>de</w:t>
      </w:r>
      <w:r>
        <w:rPr>
          <w:spacing w:val="-5"/>
        </w:rPr>
        <w:t xml:space="preserve"> </w:t>
      </w:r>
      <w:r>
        <w:t>l’exercice</w:t>
      </w:r>
      <w:r>
        <w:rPr>
          <w:spacing w:val="-5"/>
        </w:rPr>
        <w:t xml:space="preserve"> </w:t>
      </w:r>
      <w:r>
        <w:t>clos</w:t>
      </w:r>
      <w:r>
        <w:rPr>
          <w:spacing w:val="-5"/>
        </w:rPr>
        <w:t xml:space="preserve"> </w:t>
      </w:r>
      <w:r>
        <w:t>et</w:t>
      </w:r>
      <w:r>
        <w:rPr>
          <w:spacing w:val="-7"/>
        </w:rPr>
        <w:t xml:space="preserve"> </w:t>
      </w:r>
      <w:r>
        <w:t>donne</w:t>
      </w:r>
      <w:r>
        <w:rPr>
          <w:spacing w:val="-5"/>
        </w:rPr>
        <w:t xml:space="preserve"> </w:t>
      </w:r>
      <w:r>
        <w:t>quitus</w:t>
      </w:r>
      <w:r>
        <w:rPr>
          <w:spacing w:val="-5"/>
        </w:rPr>
        <w:t xml:space="preserve"> </w:t>
      </w:r>
      <w:r>
        <w:t>de</w:t>
      </w:r>
      <w:r>
        <w:rPr>
          <w:spacing w:val="-5"/>
        </w:rPr>
        <w:t xml:space="preserve"> </w:t>
      </w:r>
      <w:r>
        <w:t>leur</w:t>
      </w:r>
      <w:r>
        <w:rPr>
          <w:spacing w:val="-6"/>
        </w:rPr>
        <w:t xml:space="preserve"> </w:t>
      </w:r>
      <w:r>
        <w:t>gestion</w:t>
      </w:r>
      <w:r>
        <w:rPr>
          <w:spacing w:val="-6"/>
        </w:rPr>
        <w:t xml:space="preserve"> </w:t>
      </w:r>
      <w:r>
        <w:t>aux</w:t>
      </w:r>
      <w:r>
        <w:rPr>
          <w:spacing w:val="-5"/>
        </w:rPr>
        <w:t xml:space="preserve"> </w:t>
      </w:r>
      <w:r>
        <w:t>administrateurs</w:t>
      </w:r>
      <w:r>
        <w:rPr>
          <w:spacing w:val="3"/>
        </w:rPr>
        <w:t xml:space="preserve"> </w:t>
      </w:r>
      <w:r>
        <w:rPr>
          <w:spacing w:val="-10"/>
        </w:rPr>
        <w:t>;</w:t>
      </w:r>
    </w:p>
    <w:p w:rsidR="0078776A" w:rsidRDefault="00FC68A7">
      <w:pPr>
        <w:pStyle w:val="Paragraphedeliste"/>
        <w:numPr>
          <w:ilvl w:val="2"/>
          <w:numId w:val="5"/>
        </w:numPr>
        <w:tabs>
          <w:tab w:val="left" w:pos="861"/>
        </w:tabs>
        <w:spacing w:before="1"/>
        <w:ind w:left="861" w:hanging="359"/>
        <w:rPr>
          <w:rFonts w:ascii="Arial MT" w:hAnsi="Arial MT"/>
        </w:rPr>
      </w:pPr>
      <w:r>
        <w:t>Elle</w:t>
      </w:r>
      <w:r>
        <w:rPr>
          <w:spacing w:val="-7"/>
        </w:rPr>
        <w:t xml:space="preserve"> </w:t>
      </w:r>
      <w:r>
        <w:t>approuve</w:t>
      </w:r>
      <w:r>
        <w:rPr>
          <w:spacing w:val="-6"/>
        </w:rPr>
        <w:t xml:space="preserve"> </w:t>
      </w:r>
      <w:r>
        <w:t>le</w:t>
      </w:r>
      <w:r>
        <w:rPr>
          <w:spacing w:val="-6"/>
        </w:rPr>
        <w:t xml:space="preserve"> </w:t>
      </w:r>
      <w:r>
        <w:t>budget</w:t>
      </w:r>
      <w:r>
        <w:rPr>
          <w:spacing w:val="-9"/>
        </w:rPr>
        <w:t xml:space="preserve"> </w:t>
      </w:r>
      <w:r>
        <w:t>prévisionnel</w:t>
      </w:r>
      <w:r>
        <w:rPr>
          <w:spacing w:val="-4"/>
        </w:rPr>
        <w:t xml:space="preserve"> </w:t>
      </w:r>
      <w:r>
        <w:t>proposé</w:t>
      </w:r>
      <w:r>
        <w:rPr>
          <w:spacing w:val="-7"/>
        </w:rPr>
        <w:t xml:space="preserve"> </w:t>
      </w:r>
      <w:r>
        <w:t>par</w:t>
      </w:r>
      <w:r>
        <w:rPr>
          <w:spacing w:val="-7"/>
        </w:rPr>
        <w:t xml:space="preserve"> </w:t>
      </w:r>
      <w:r>
        <w:t>le</w:t>
      </w:r>
      <w:r>
        <w:rPr>
          <w:spacing w:val="-6"/>
        </w:rPr>
        <w:t xml:space="preserve"> </w:t>
      </w:r>
      <w:r>
        <w:t>Conseil</w:t>
      </w:r>
      <w:r>
        <w:rPr>
          <w:spacing w:val="-5"/>
        </w:rPr>
        <w:t xml:space="preserve"> </w:t>
      </w:r>
      <w:r>
        <w:t xml:space="preserve">d’administration </w:t>
      </w:r>
      <w:r>
        <w:rPr>
          <w:spacing w:val="-10"/>
        </w:rPr>
        <w:t>;</w:t>
      </w:r>
    </w:p>
    <w:p w:rsidR="0078776A" w:rsidRDefault="00FC68A7">
      <w:pPr>
        <w:pStyle w:val="Paragraphedeliste"/>
        <w:numPr>
          <w:ilvl w:val="2"/>
          <w:numId w:val="5"/>
        </w:numPr>
        <w:tabs>
          <w:tab w:val="left" w:pos="857"/>
        </w:tabs>
        <w:spacing w:line="244" w:lineRule="auto"/>
        <w:ind w:left="857" w:right="146"/>
        <w:rPr>
          <w:rFonts w:ascii="Arial MT" w:hAnsi="Arial MT"/>
        </w:rPr>
      </w:pPr>
      <w:r>
        <w:t>Elle</w:t>
      </w:r>
      <w:r>
        <w:rPr>
          <w:spacing w:val="-3"/>
        </w:rPr>
        <w:t xml:space="preserve"> </w:t>
      </w:r>
      <w:r>
        <w:t>approuve</w:t>
      </w:r>
      <w:r>
        <w:rPr>
          <w:spacing w:val="-3"/>
        </w:rPr>
        <w:t xml:space="preserve"> </w:t>
      </w:r>
      <w:r>
        <w:t>les</w:t>
      </w:r>
      <w:r>
        <w:rPr>
          <w:spacing w:val="-3"/>
        </w:rPr>
        <w:t xml:space="preserve"> </w:t>
      </w:r>
      <w:r>
        <w:t>montants des cotisations pour chaque</w:t>
      </w:r>
      <w:r>
        <w:rPr>
          <w:spacing w:val="-3"/>
        </w:rPr>
        <w:t xml:space="preserve"> </w:t>
      </w:r>
      <w:r>
        <w:t>catégorie</w:t>
      </w:r>
      <w:r>
        <w:rPr>
          <w:spacing w:val="-3"/>
        </w:rPr>
        <w:t xml:space="preserve"> </w:t>
      </w:r>
      <w:r>
        <w:t>de membres,</w:t>
      </w:r>
      <w:r>
        <w:rPr>
          <w:spacing w:val="-1"/>
        </w:rPr>
        <w:t xml:space="preserve"> </w:t>
      </w:r>
      <w:r>
        <w:t>sur</w:t>
      </w:r>
      <w:r>
        <w:rPr>
          <w:spacing w:val="-4"/>
        </w:rPr>
        <w:t xml:space="preserve"> </w:t>
      </w:r>
      <w:r>
        <w:t>proposition</w:t>
      </w:r>
      <w:r>
        <w:rPr>
          <w:spacing w:val="-4"/>
        </w:rPr>
        <w:t xml:space="preserve"> </w:t>
      </w:r>
      <w:r>
        <w:t>du conseil d’administration ;</w:t>
      </w:r>
    </w:p>
    <w:p w:rsidR="0078776A" w:rsidRDefault="00FC68A7">
      <w:pPr>
        <w:pStyle w:val="Paragraphedeliste"/>
        <w:numPr>
          <w:ilvl w:val="2"/>
          <w:numId w:val="5"/>
        </w:numPr>
        <w:tabs>
          <w:tab w:val="left" w:pos="861"/>
        </w:tabs>
        <w:spacing w:line="263" w:lineRule="exact"/>
        <w:ind w:left="861" w:hanging="359"/>
        <w:rPr>
          <w:rFonts w:ascii="Arial MT" w:hAnsi="Arial MT"/>
        </w:rPr>
      </w:pPr>
      <w:r>
        <w:rPr>
          <w:spacing w:val="-2"/>
        </w:rPr>
        <w:t>Elle</w:t>
      </w:r>
      <w:r>
        <w:rPr>
          <w:spacing w:val="-9"/>
        </w:rPr>
        <w:t xml:space="preserve"> </w:t>
      </w:r>
      <w:r>
        <w:rPr>
          <w:spacing w:val="-2"/>
        </w:rPr>
        <w:t>nomme</w:t>
      </w:r>
      <w:r>
        <w:rPr>
          <w:spacing w:val="-8"/>
        </w:rPr>
        <w:t xml:space="preserve"> </w:t>
      </w:r>
      <w:r>
        <w:rPr>
          <w:spacing w:val="-2"/>
        </w:rPr>
        <w:t>des</w:t>
      </w:r>
      <w:r>
        <w:rPr>
          <w:spacing w:val="-8"/>
        </w:rPr>
        <w:t xml:space="preserve"> </w:t>
      </w:r>
      <w:r>
        <w:rPr>
          <w:spacing w:val="-2"/>
        </w:rPr>
        <w:t>commissaires</w:t>
      </w:r>
      <w:r>
        <w:rPr>
          <w:spacing w:val="-8"/>
        </w:rPr>
        <w:t xml:space="preserve"> </w:t>
      </w:r>
      <w:r>
        <w:rPr>
          <w:spacing w:val="-2"/>
        </w:rPr>
        <w:t>aux</w:t>
      </w:r>
      <w:r>
        <w:rPr>
          <w:spacing w:val="-8"/>
        </w:rPr>
        <w:t xml:space="preserve"> </w:t>
      </w:r>
      <w:r>
        <w:rPr>
          <w:spacing w:val="-2"/>
        </w:rPr>
        <w:t>comptes</w:t>
      </w:r>
      <w:r>
        <w:rPr>
          <w:spacing w:val="-3"/>
        </w:rPr>
        <w:t xml:space="preserve"> </w:t>
      </w:r>
      <w:r>
        <w:rPr>
          <w:spacing w:val="-2"/>
        </w:rPr>
        <w:t>lorsque</w:t>
      </w:r>
      <w:r>
        <w:rPr>
          <w:spacing w:val="-8"/>
        </w:rPr>
        <w:t xml:space="preserve"> </w:t>
      </w:r>
      <w:r>
        <w:rPr>
          <w:spacing w:val="-2"/>
        </w:rPr>
        <w:t>l’Association</w:t>
      </w:r>
      <w:r>
        <w:rPr>
          <w:spacing w:val="-10"/>
        </w:rPr>
        <w:t xml:space="preserve"> </w:t>
      </w:r>
      <w:r>
        <w:rPr>
          <w:spacing w:val="-2"/>
        </w:rPr>
        <w:t>est</w:t>
      </w:r>
      <w:r>
        <w:rPr>
          <w:spacing w:val="-5"/>
        </w:rPr>
        <w:t xml:space="preserve"> </w:t>
      </w:r>
      <w:r>
        <w:rPr>
          <w:spacing w:val="-2"/>
        </w:rPr>
        <w:t>tenue de</w:t>
      </w:r>
      <w:r>
        <w:rPr>
          <w:spacing w:val="-8"/>
        </w:rPr>
        <w:t xml:space="preserve"> </w:t>
      </w:r>
      <w:r>
        <w:rPr>
          <w:spacing w:val="-2"/>
        </w:rPr>
        <w:t>procéder</w:t>
      </w:r>
      <w:r>
        <w:rPr>
          <w:spacing w:val="-10"/>
        </w:rPr>
        <w:t xml:space="preserve"> </w:t>
      </w:r>
      <w:r>
        <w:rPr>
          <w:spacing w:val="-2"/>
        </w:rPr>
        <w:t>à</w:t>
      </w:r>
      <w:r>
        <w:rPr>
          <w:spacing w:val="-3"/>
        </w:rPr>
        <w:t xml:space="preserve"> </w:t>
      </w:r>
      <w:r>
        <w:rPr>
          <w:spacing w:val="-2"/>
        </w:rPr>
        <w:t>cette désignation</w:t>
      </w:r>
      <w:r>
        <w:rPr>
          <w:spacing w:val="21"/>
        </w:rPr>
        <w:t xml:space="preserve"> </w:t>
      </w:r>
      <w:r>
        <w:rPr>
          <w:spacing w:val="-10"/>
        </w:rPr>
        <w:t>;</w:t>
      </w:r>
    </w:p>
    <w:p w:rsidR="0078776A" w:rsidRDefault="0078776A">
      <w:pPr>
        <w:pStyle w:val="Paragraphedeliste"/>
        <w:spacing w:line="263" w:lineRule="exact"/>
        <w:rPr>
          <w:rFonts w:ascii="Arial MT" w:hAnsi="Arial MT"/>
        </w:rPr>
        <w:sectPr w:rsidR="0078776A">
          <w:pgSz w:w="11910" w:h="16840"/>
          <w:pgMar w:top="820" w:right="708" w:bottom="800" w:left="708" w:header="0" w:footer="617" w:gutter="0"/>
          <w:cols w:space="720"/>
        </w:sectPr>
      </w:pPr>
    </w:p>
    <w:p w:rsidR="0078776A" w:rsidRDefault="00FC68A7">
      <w:pPr>
        <w:pStyle w:val="Paragraphedeliste"/>
        <w:numPr>
          <w:ilvl w:val="2"/>
          <w:numId w:val="5"/>
        </w:numPr>
        <w:tabs>
          <w:tab w:val="left" w:pos="862"/>
        </w:tabs>
        <w:spacing w:before="72"/>
        <w:ind w:right="139"/>
        <w:rPr>
          <w:rFonts w:ascii="Arial MT" w:hAnsi="Arial MT"/>
        </w:rPr>
      </w:pPr>
      <w:r>
        <w:t>Elle</w:t>
      </w:r>
      <w:r>
        <w:rPr>
          <w:spacing w:val="-7"/>
        </w:rPr>
        <w:t xml:space="preserve"> </w:t>
      </w:r>
      <w:r>
        <w:t>statue</w:t>
      </w:r>
      <w:r>
        <w:rPr>
          <w:spacing w:val="-7"/>
        </w:rPr>
        <w:t xml:space="preserve"> </w:t>
      </w:r>
      <w:r>
        <w:t>sur</w:t>
      </w:r>
      <w:r>
        <w:rPr>
          <w:spacing w:val="-9"/>
        </w:rPr>
        <w:t xml:space="preserve"> </w:t>
      </w:r>
      <w:r>
        <w:t>le</w:t>
      </w:r>
      <w:r>
        <w:rPr>
          <w:spacing w:val="-7"/>
        </w:rPr>
        <w:t xml:space="preserve"> </w:t>
      </w:r>
      <w:r>
        <w:t>rapport</w:t>
      </w:r>
      <w:r>
        <w:rPr>
          <w:spacing w:val="-10"/>
        </w:rPr>
        <w:t xml:space="preserve"> </w:t>
      </w:r>
      <w:r>
        <w:t>spécial</w:t>
      </w:r>
      <w:r>
        <w:rPr>
          <w:spacing w:val="-6"/>
        </w:rPr>
        <w:t xml:space="preserve"> </w:t>
      </w:r>
      <w:r>
        <w:t>portant</w:t>
      </w:r>
      <w:r>
        <w:rPr>
          <w:spacing w:val="-10"/>
        </w:rPr>
        <w:t xml:space="preserve"> </w:t>
      </w:r>
      <w:r>
        <w:t>sur</w:t>
      </w:r>
      <w:r>
        <w:rPr>
          <w:spacing w:val="-4"/>
        </w:rPr>
        <w:t xml:space="preserve"> </w:t>
      </w:r>
      <w:r>
        <w:t>les</w:t>
      </w:r>
      <w:r>
        <w:rPr>
          <w:spacing w:val="-8"/>
        </w:rPr>
        <w:t xml:space="preserve"> </w:t>
      </w:r>
      <w:r>
        <w:t>conventions</w:t>
      </w:r>
      <w:r>
        <w:rPr>
          <w:spacing w:val="-8"/>
        </w:rPr>
        <w:t xml:space="preserve"> </w:t>
      </w:r>
      <w:r>
        <w:t>règlementées</w:t>
      </w:r>
      <w:r>
        <w:rPr>
          <w:spacing w:val="-8"/>
        </w:rPr>
        <w:t xml:space="preserve"> </w:t>
      </w:r>
      <w:r>
        <w:t>conformément</w:t>
      </w:r>
      <w:r>
        <w:rPr>
          <w:spacing w:val="-10"/>
        </w:rPr>
        <w:t xml:space="preserve"> </w:t>
      </w:r>
      <w:r>
        <w:t>à</w:t>
      </w:r>
      <w:r>
        <w:rPr>
          <w:spacing w:val="-8"/>
        </w:rPr>
        <w:t xml:space="preserve"> </w:t>
      </w:r>
      <w:r>
        <w:t>l’article</w:t>
      </w:r>
      <w:r>
        <w:rPr>
          <w:spacing w:val="-7"/>
        </w:rPr>
        <w:t xml:space="preserve"> </w:t>
      </w:r>
      <w:r>
        <w:t>L.</w:t>
      </w:r>
      <w:r>
        <w:rPr>
          <w:spacing w:val="7"/>
        </w:rPr>
        <w:t xml:space="preserve"> </w:t>
      </w:r>
      <w:r>
        <w:t>612-5 du Code de commerce.</w:t>
      </w:r>
    </w:p>
    <w:p w:rsidR="0078776A" w:rsidRDefault="0078776A">
      <w:pPr>
        <w:pStyle w:val="Corpsdetexte"/>
        <w:spacing w:before="1"/>
      </w:pPr>
    </w:p>
    <w:p w:rsidR="0078776A" w:rsidRDefault="00FC68A7">
      <w:pPr>
        <w:pStyle w:val="Corpsdetexte"/>
        <w:ind w:left="142"/>
      </w:pPr>
      <w:r>
        <w:t>De</w:t>
      </w:r>
      <w:r>
        <w:rPr>
          <w:spacing w:val="-3"/>
        </w:rPr>
        <w:t xml:space="preserve"> </w:t>
      </w:r>
      <w:r>
        <w:t>façon</w:t>
      </w:r>
      <w:r>
        <w:rPr>
          <w:spacing w:val="-4"/>
        </w:rPr>
        <w:t xml:space="preserve"> </w:t>
      </w:r>
      <w:r>
        <w:t>générale,</w:t>
      </w:r>
      <w:r>
        <w:rPr>
          <w:spacing w:val="-1"/>
        </w:rPr>
        <w:t xml:space="preserve"> </w:t>
      </w:r>
      <w:r>
        <w:t>l’Assemblée</w:t>
      </w:r>
      <w:r>
        <w:rPr>
          <w:spacing w:val="-3"/>
        </w:rPr>
        <w:t xml:space="preserve"> </w:t>
      </w:r>
      <w:r>
        <w:t>générale</w:t>
      </w:r>
      <w:r>
        <w:rPr>
          <w:spacing w:val="-3"/>
        </w:rPr>
        <w:t xml:space="preserve"> </w:t>
      </w:r>
      <w:r>
        <w:t>ordinaire</w:t>
      </w:r>
      <w:r>
        <w:rPr>
          <w:spacing w:val="-3"/>
        </w:rPr>
        <w:t xml:space="preserve"> </w:t>
      </w:r>
      <w:r>
        <w:t>délibère</w:t>
      </w:r>
      <w:r>
        <w:rPr>
          <w:spacing w:val="-3"/>
        </w:rPr>
        <w:t xml:space="preserve"> </w:t>
      </w:r>
      <w:r>
        <w:t>sur</w:t>
      </w:r>
      <w:r>
        <w:rPr>
          <w:spacing w:val="-4"/>
        </w:rPr>
        <w:t xml:space="preserve"> </w:t>
      </w:r>
      <w:r>
        <w:t>toutes</w:t>
      </w:r>
      <w:r>
        <w:rPr>
          <w:spacing w:val="-3"/>
        </w:rPr>
        <w:t xml:space="preserve"> </w:t>
      </w:r>
      <w:r>
        <w:t>les</w:t>
      </w:r>
      <w:r>
        <w:rPr>
          <w:spacing w:val="-3"/>
        </w:rPr>
        <w:t xml:space="preserve"> </w:t>
      </w:r>
      <w:r>
        <w:t>questions</w:t>
      </w:r>
      <w:r>
        <w:rPr>
          <w:spacing w:val="-3"/>
        </w:rPr>
        <w:t xml:space="preserve"> </w:t>
      </w:r>
      <w:r>
        <w:t>qui</w:t>
      </w:r>
      <w:r>
        <w:rPr>
          <w:spacing w:val="-1"/>
        </w:rPr>
        <w:t xml:space="preserve"> </w:t>
      </w:r>
      <w:r>
        <w:t>lui</w:t>
      </w:r>
      <w:r>
        <w:rPr>
          <w:spacing w:val="-1"/>
        </w:rPr>
        <w:t xml:space="preserve"> </w:t>
      </w:r>
      <w:r>
        <w:t>sont</w:t>
      </w:r>
      <w:r>
        <w:rPr>
          <w:spacing w:val="-1"/>
        </w:rPr>
        <w:t xml:space="preserve"> </w:t>
      </w:r>
      <w:r>
        <w:t>soumises,</w:t>
      </w:r>
      <w:r>
        <w:rPr>
          <w:spacing w:val="-1"/>
        </w:rPr>
        <w:t xml:space="preserve"> </w:t>
      </w:r>
      <w:r>
        <w:t xml:space="preserve">à l'exception de celles relevant de la compétence de l’Assemblée générale extraordinaire ou du Conseil </w:t>
      </w:r>
      <w:r>
        <w:rPr>
          <w:spacing w:val="-2"/>
        </w:rPr>
        <w:t>d’administration.</w:t>
      </w:r>
    </w:p>
    <w:p w:rsidR="0078776A" w:rsidRDefault="0078776A">
      <w:pPr>
        <w:pStyle w:val="Corpsdetexte"/>
        <w:spacing w:before="1"/>
      </w:pPr>
    </w:p>
    <w:p w:rsidR="0078776A" w:rsidRDefault="00FC68A7">
      <w:pPr>
        <w:pStyle w:val="Titre1"/>
        <w:spacing w:before="1"/>
      </w:pPr>
      <w:bookmarkStart w:id="69" w:name="ARTICLE_12"/>
      <w:bookmarkStart w:id="70" w:name="_Toc236661661"/>
      <w:bookmarkEnd w:id="69"/>
      <w:r>
        <w:t>ARTICLE</w:t>
      </w:r>
      <w:r>
        <w:rPr>
          <w:spacing w:val="-13"/>
        </w:rPr>
        <w:t xml:space="preserve"> </w:t>
      </w:r>
      <w:r>
        <w:rPr>
          <w:spacing w:val="-5"/>
        </w:rPr>
        <w:t>12</w:t>
      </w:r>
      <w:bookmarkEnd w:id="70"/>
    </w:p>
    <w:p w:rsidR="0078776A" w:rsidRDefault="0078776A">
      <w:pPr>
        <w:pStyle w:val="Corpsdetexte"/>
        <w:rPr>
          <w:b/>
        </w:rPr>
      </w:pPr>
    </w:p>
    <w:p w:rsidR="0078776A" w:rsidRDefault="00FC68A7">
      <w:pPr>
        <w:pStyle w:val="Titre2"/>
        <w:numPr>
          <w:ilvl w:val="1"/>
          <w:numId w:val="4"/>
        </w:numPr>
        <w:tabs>
          <w:tab w:val="left" w:pos="586"/>
        </w:tabs>
        <w:ind w:left="586" w:hanging="444"/>
      </w:pPr>
      <w:bookmarkStart w:id="71" w:name="12-1_Attributions_de_l’Assemblée_général"/>
      <w:bookmarkStart w:id="72" w:name="_Toc236661662"/>
      <w:bookmarkEnd w:id="71"/>
      <w:r>
        <w:t>Attributions</w:t>
      </w:r>
      <w:r>
        <w:rPr>
          <w:spacing w:val="-9"/>
        </w:rPr>
        <w:t xml:space="preserve"> </w:t>
      </w:r>
      <w:r>
        <w:t>de</w:t>
      </w:r>
      <w:r>
        <w:rPr>
          <w:spacing w:val="-7"/>
        </w:rPr>
        <w:t xml:space="preserve"> </w:t>
      </w:r>
      <w:r>
        <w:t>l’Assemblée</w:t>
      </w:r>
      <w:r>
        <w:rPr>
          <w:spacing w:val="-8"/>
        </w:rPr>
        <w:t xml:space="preserve"> </w:t>
      </w:r>
      <w:r>
        <w:t>générale</w:t>
      </w:r>
      <w:r>
        <w:rPr>
          <w:spacing w:val="-2"/>
        </w:rPr>
        <w:t xml:space="preserve"> extraordinaire</w:t>
      </w:r>
      <w:bookmarkEnd w:id="72"/>
    </w:p>
    <w:p w:rsidR="0078776A" w:rsidRDefault="0078776A">
      <w:pPr>
        <w:pStyle w:val="Corpsdetexte"/>
        <w:rPr>
          <w:b/>
        </w:rPr>
      </w:pPr>
    </w:p>
    <w:p w:rsidR="0078776A" w:rsidRDefault="00FC68A7">
      <w:pPr>
        <w:pStyle w:val="Corpsdetexte"/>
        <w:spacing w:before="1"/>
        <w:ind w:left="142"/>
      </w:pPr>
      <w:r>
        <w:t>L’Assemblée</w:t>
      </w:r>
      <w:r>
        <w:rPr>
          <w:spacing w:val="-8"/>
        </w:rPr>
        <w:t xml:space="preserve"> </w:t>
      </w:r>
      <w:r>
        <w:t>générale</w:t>
      </w:r>
      <w:r>
        <w:rPr>
          <w:spacing w:val="-7"/>
        </w:rPr>
        <w:t xml:space="preserve"> </w:t>
      </w:r>
      <w:r>
        <w:t>extraordinaire</w:t>
      </w:r>
      <w:r>
        <w:rPr>
          <w:spacing w:val="-7"/>
        </w:rPr>
        <w:t xml:space="preserve"> </w:t>
      </w:r>
      <w:r>
        <w:t>a</w:t>
      </w:r>
      <w:r>
        <w:rPr>
          <w:spacing w:val="-7"/>
        </w:rPr>
        <w:t xml:space="preserve"> </w:t>
      </w:r>
      <w:r>
        <w:t>compétence</w:t>
      </w:r>
      <w:r>
        <w:rPr>
          <w:spacing w:val="-8"/>
        </w:rPr>
        <w:t xml:space="preserve"> </w:t>
      </w:r>
      <w:r>
        <w:t>pour</w:t>
      </w:r>
      <w:r>
        <w:rPr>
          <w:spacing w:val="-7"/>
        </w:rPr>
        <w:t xml:space="preserve"> </w:t>
      </w:r>
      <w:r>
        <w:t>procéder</w:t>
      </w:r>
      <w:r>
        <w:rPr>
          <w:spacing w:val="-3"/>
        </w:rPr>
        <w:t xml:space="preserve"> </w:t>
      </w:r>
      <w:r>
        <w:rPr>
          <w:spacing w:val="-10"/>
        </w:rPr>
        <w:t>:</w:t>
      </w:r>
    </w:p>
    <w:p w:rsidR="0078776A" w:rsidRDefault="0078776A">
      <w:pPr>
        <w:pStyle w:val="Corpsdetexte"/>
      </w:pPr>
    </w:p>
    <w:p w:rsidR="0078776A" w:rsidRDefault="00FC68A7">
      <w:pPr>
        <w:pStyle w:val="Paragraphedeliste"/>
        <w:numPr>
          <w:ilvl w:val="2"/>
          <w:numId w:val="4"/>
        </w:numPr>
        <w:tabs>
          <w:tab w:val="left" w:pos="862"/>
        </w:tabs>
        <w:ind w:right="411"/>
      </w:pPr>
      <w:r>
        <w:rPr>
          <w:color w:val="000009"/>
        </w:rPr>
        <w:t>A</w:t>
      </w:r>
      <w:r>
        <w:rPr>
          <w:color w:val="000009"/>
          <w:spacing w:val="-5"/>
        </w:rPr>
        <w:t xml:space="preserve"> </w:t>
      </w:r>
      <w:r>
        <w:rPr>
          <w:color w:val="000009"/>
        </w:rPr>
        <w:t>la</w:t>
      </w:r>
      <w:r>
        <w:rPr>
          <w:color w:val="000009"/>
          <w:spacing w:val="-6"/>
        </w:rPr>
        <w:t xml:space="preserve"> </w:t>
      </w:r>
      <w:r>
        <w:rPr>
          <w:color w:val="000009"/>
        </w:rPr>
        <w:t>modification</w:t>
      </w:r>
      <w:r>
        <w:rPr>
          <w:color w:val="000009"/>
          <w:spacing w:val="-7"/>
        </w:rPr>
        <w:t xml:space="preserve"> </w:t>
      </w:r>
      <w:r>
        <w:rPr>
          <w:color w:val="000009"/>
        </w:rPr>
        <w:t>des</w:t>
      </w:r>
      <w:r>
        <w:rPr>
          <w:color w:val="000009"/>
          <w:spacing w:val="-6"/>
        </w:rPr>
        <w:t xml:space="preserve"> </w:t>
      </w:r>
      <w:r>
        <w:rPr>
          <w:color w:val="000009"/>
        </w:rPr>
        <w:t>statuts,</w:t>
      </w:r>
      <w:r>
        <w:rPr>
          <w:color w:val="000009"/>
          <w:spacing w:val="-9"/>
        </w:rPr>
        <w:t xml:space="preserve"> </w:t>
      </w:r>
      <w:r>
        <w:rPr>
          <w:color w:val="000009"/>
        </w:rPr>
        <w:t>sur</w:t>
      </w:r>
      <w:r>
        <w:rPr>
          <w:color w:val="000009"/>
          <w:spacing w:val="-7"/>
        </w:rPr>
        <w:t xml:space="preserve"> </w:t>
      </w:r>
      <w:r>
        <w:rPr>
          <w:color w:val="000009"/>
        </w:rPr>
        <w:t>proposition</w:t>
      </w:r>
      <w:r>
        <w:rPr>
          <w:color w:val="000009"/>
          <w:spacing w:val="-7"/>
        </w:rPr>
        <w:t xml:space="preserve"> </w:t>
      </w:r>
      <w:r>
        <w:rPr>
          <w:color w:val="000009"/>
        </w:rPr>
        <w:t>du</w:t>
      </w:r>
      <w:r>
        <w:rPr>
          <w:color w:val="000009"/>
          <w:spacing w:val="-7"/>
        </w:rPr>
        <w:t xml:space="preserve"> </w:t>
      </w:r>
      <w:r>
        <w:rPr>
          <w:color w:val="000009"/>
        </w:rPr>
        <w:t>Conseil</w:t>
      </w:r>
      <w:r>
        <w:rPr>
          <w:color w:val="000009"/>
          <w:spacing w:val="-4"/>
        </w:rPr>
        <w:t xml:space="preserve"> </w:t>
      </w:r>
      <w:r>
        <w:rPr>
          <w:color w:val="000009"/>
        </w:rPr>
        <w:t>d’administration</w:t>
      </w:r>
      <w:r>
        <w:rPr>
          <w:color w:val="000009"/>
          <w:spacing w:val="-1"/>
        </w:rPr>
        <w:t xml:space="preserve"> </w:t>
      </w:r>
      <w:r>
        <w:rPr>
          <w:color w:val="000009"/>
        </w:rPr>
        <w:t>ou</w:t>
      </w:r>
      <w:r>
        <w:rPr>
          <w:color w:val="000009"/>
          <w:spacing w:val="-7"/>
        </w:rPr>
        <w:t xml:space="preserve"> </w:t>
      </w:r>
      <w:r>
        <w:rPr>
          <w:color w:val="000009"/>
        </w:rPr>
        <w:t>d’un</w:t>
      </w:r>
      <w:r>
        <w:rPr>
          <w:color w:val="000009"/>
          <w:spacing w:val="-7"/>
        </w:rPr>
        <w:t xml:space="preserve"> </w:t>
      </w:r>
      <w:r>
        <w:rPr>
          <w:color w:val="000009"/>
        </w:rPr>
        <w:t>dixième</w:t>
      </w:r>
      <w:r>
        <w:rPr>
          <w:color w:val="000009"/>
          <w:spacing w:val="-6"/>
        </w:rPr>
        <w:t xml:space="preserve"> </w:t>
      </w:r>
      <w:r>
        <w:rPr>
          <w:color w:val="000009"/>
        </w:rPr>
        <w:t>des</w:t>
      </w:r>
      <w:r>
        <w:rPr>
          <w:color w:val="000009"/>
          <w:spacing w:val="-6"/>
        </w:rPr>
        <w:t xml:space="preserve"> </w:t>
      </w:r>
      <w:r>
        <w:rPr>
          <w:color w:val="000009"/>
        </w:rPr>
        <w:t>membres de l’Assemblée générale ;</w:t>
      </w:r>
    </w:p>
    <w:p w:rsidR="0078776A" w:rsidRDefault="00FC68A7">
      <w:pPr>
        <w:pStyle w:val="Paragraphedeliste"/>
        <w:numPr>
          <w:ilvl w:val="2"/>
          <w:numId w:val="4"/>
        </w:numPr>
        <w:tabs>
          <w:tab w:val="left" w:pos="861"/>
        </w:tabs>
        <w:spacing w:before="1" w:line="266" w:lineRule="exact"/>
        <w:ind w:left="861" w:hanging="359"/>
      </w:pPr>
      <w:r>
        <w:rPr>
          <w:color w:val="000009"/>
        </w:rPr>
        <w:t>A</w:t>
      </w:r>
      <w:r>
        <w:rPr>
          <w:color w:val="000009"/>
          <w:spacing w:val="-6"/>
        </w:rPr>
        <w:t xml:space="preserve"> </w:t>
      </w:r>
      <w:r>
        <w:rPr>
          <w:color w:val="000009"/>
        </w:rPr>
        <w:t>la</w:t>
      </w:r>
      <w:r>
        <w:rPr>
          <w:color w:val="000009"/>
          <w:spacing w:val="-7"/>
        </w:rPr>
        <w:t xml:space="preserve"> </w:t>
      </w:r>
      <w:r>
        <w:rPr>
          <w:color w:val="000009"/>
        </w:rPr>
        <w:t>dissolution</w:t>
      </w:r>
      <w:r>
        <w:rPr>
          <w:color w:val="000009"/>
          <w:spacing w:val="-8"/>
        </w:rPr>
        <w:t xml:space="preserve"> </w:t>
      </w:r>
      <w:r>
        <w:rPr>
          <w:color w:val="000009"/>
        </w:rPr>
        <w:t>de</w:t>
      </w:r>
      <w:r>
        <w:rPr>
          <w:color w:val="000009"/>
          <w:spacing w:val="-7"/>
        </w:rPr>
        <w:t xml:space="preserve"> </w:t>
      </w:r>
      <w:r>
        <w:rPr>
          <w:color w:val="000009"/>
        </w:rPr>
        <w:t>l’Association</w:t>
      </w:r>
      <w:r>
        <w:rPr>
          <w:color w:val="000009"/>
          <w:spacing w:val="-8"/>
        </w:rPr>
        <w:t xml:space="preserve"> </w:t>
      </w:r>
      <w:r>
        <w:rPr>
          <w:color w:val="000009"/>
        </w:rPr>
        <w:t>et</w:t>
      </w:r>
      <w:r>
        <w:rPr>
          <w:color w:val="000009"/>
          <w:spacing w:val="-8"/>
        </w:rPr>
        <w:t xml:space="preserve"> </w:t>
      </w:r>
      <w:r>
        <w:rPr>
          <w:color w:val="000009"/>
        </w:rPr>
        <w:t>à</w:t>
      </w:r>
      <w:r>
        <w:rPr>
          <w:color w:val="000009"/>
          <w:spacing w:val="-7"/>
        </w:rPr>
        <w:t xml:space="preserve"> </w:t>
      </w:r>
      <w:r>
        <w:rPr>
          <w:color w:val="000009"/>
        </w:rPr>
        <w:t>la</w:t>
      </w:r>
      <w:r>
        <w:rPr>
          <w:color w:val="000009"/>
          <w:spacing w:val="-7"/>
        </w:rPr>
        <w:t xml:space="preserve"> </w:t>
      </w:r>
      <w:r>
        <w:rPr>
          <w:color w:val="000009"/>
        </w:rPr>
        <w:t>dévolution</w:t>
      </w:r>
      <w:r>
        <w:rPr>
          <w:color w:val="000009"/>
          <w:spacing w:val="-8"/>
        </w:rPr>
        <w:t xml:space="preserve"> </w:t>
      </w:r>
      <w:r>
        <w:rPr>
          <w:color w:val="000009"/>
        </w:rPr>
        <w:t>de</w:t>
      </w:r>
      <w:r>
        <w:rPr>
          <w:color w:val="000009"/>
          <w:spacing w:val="-6"/>
        </w:rPr>
        <w:t xml:space="preserve"> </w:t>
      </w:r>
      <w:r>
        <w:rPr>
          <w:color w:val="000009"/>
        </w:rPr>
        <w:t>ses</w:t>
      </w:r>
      <w:r>
        <w:rPr>
          <w:color w:val="000009"/>
          <w:spacing w:val="-7"/>
        </w:rPr>
        <w:t xml:space="preserve"> </w:t>
      </w:r>
      <w:r>
        <w:rPr>
          <w:color w:val="000009"/>
        </w:rPr>
        <w:t>biens</w:t>
      </w:r>
      <w:r>
        <w:rPr>
          <w:color w:val="000009"/>
          <w:spacing w:val="-2"/>
        </w:rPr>
        <w:t xml:space="preserve"> </w:t>
      </w:r>
      <w:r>
        <w:rPr>
          <w:color w:val="000009"/>
          <w:spacing w:val="-10"/>
        </w:rPr>
        <w:t>;</w:t>
      </w:r>
    </w:p>
    <w:p w:rsidR="0078776A" w:rsidRDefault="00FC68A7">
      <w:pPr>
        <w:pStyle w:val="Paragraphedeliste"/>
        <w:numPr>
          <w:ilvl w:val="2"/>
          <w:numId w:val="4"/>
        </w:numPr>
        <w:tabs>
          <w:tab w:val="left" w:pos="861"/>
        </w:tabs>
        <w:spacing w:line="266" w:lineRule="exact"/>
        <w:ind w:left="861" w:hanging="359"/>
      </w:pPr>
      <w:r>
        <w:rPr>
          <w:color w:val="000009"/>
        </w:rPr>
        <w:t>A</w:t>
      </w:r>
      <w:r>
        <w:rPr>
          <w:color w:val="000009"/>
          <w:spacing w:val="-5"/>
        </w:rPr>
        <w:t xml:space="preserve"> </w:t>
      </w:r>
      <w:r>
        <w:rPr>
          <w:color w:val="000009"/>
        </w:rPr>
        <w:t>sa</w:t>
      </w:r>
      <w:r>
        <w:rPr>
          <w:color w:val="000009"/>
          <w:spacing w:val="-2"/>
        </w:rPr>
        <w:t xml:space="preserve"> </w:t>
      </w:r>
      <w:r>
        <w:rPr>
          <w:color w:val="000009"/>
        </w:rPr>
        <w:t>fusion</w:t>
      </w:r>
      <w:r>
        <w:rPr>
          <w:color w:val="000009"/>
          <w:spacing w:val="-3"/>
        </w:rPr>
        <w:t xml:space="preserve"> </w:t>
      </w:r>
      <w:r>
        <w:rPr>
          <w:color w:val="000009"/>
          <w:spacing w:val="-10"/>
        </w:rPr>
        <w:t>;</w:t>
      </w:r>
    </w:p>
    <w:p w:rsidR="0078776A" w:rsidRDefault="00FC68A7">
      <w:pPr>
        <w:pStyle w:val="Paragraphedeliste"/>
        <w:numPr>
          <w:ilvl w:val="2"/>
          <w:numId w:val="4"/>
        </w:numPr>
        <w:tabs>
          <w:tab w:val="left" w:pos="861"/>
        </w:tabs>
        <w:ind w:left="861" w:hanging="359"/>
      </w:pPr>
      <w:r>
        <w:rPr>
          <w:color w:val="000009"/>
        </w:rPr>
        <w:t>Sa</w:t>
      </w:r>
      <w:r>
        <w:rPr>
          <w:color w:val="000009"/>
          <w:spacing w:val="-5"/>
        </w:rPr>
        <w:t xml:space="preserve"> </w:t>
      </w:r>
      <w:r>
        <w:rPr>
          <w:color w:val="000009"/>
        </w:rPr>
        <w:t>scission</w:t>
      </w:r>
      <w:r>
        <w:rPr>
          <w:color w:val="000009"/>
          <w:spacing w:val="-5"/>
        </w:rPr>
        <w:t xml:space="preserve"> </w:t>
      </w:r>
      <w:r>
        <w:rPr>
          <w:color w:val="000009"/>
        </w:rPr>
        <w:t>partielle</w:t>
      </w:r>
      <w:r>
        <w:rPr>
          <w:color w:val="000009"/>
          <w:spacing w:val="-4"/>
        </w:rPr>
        <w:t xml:space="preserve"> </w:t>
      </w:r>
      <w:r>
        <w:rPr>
          <w:color w:val="000009"/>
        </w:rPr>
        <w:t>ou</w:t>
      </w:r>
      <w:r>
        <w:rPr>
          <w:color w:val="000009"/>
          <w:spacing w:val="-5"/>
        </w:rPr>
        <w:t xml:space="preserve"> </w:t>
      </w:r>
      <w:r>
        <w:rPr>
          <w:color w:val="000009"/>
        </w:rPr>
        <w:t xml:space="preserve">totale </w:t>
      </w:r>
      <w:r>
        <w:rPr>
          <w:color w:val="000009"/>
          <w:spacing w:val="-10"/>
        </w:rPr>
        <w:t>;</w:t>
      </w:r>
    </w:p>
    <w:p w:rsidR="0078776A" w:rsidRDefault="00FC68A7">
      <w:pPr>
        <w:pStyle w:val="Paragraphedeliste"/>
        <w:numPr>
          <w:ilvl w:val="2"/>
          <w:numId w:val="4"/>
        </w:numPr>
        <w:tabs>
          <w:tab w:val="left" w:pos="861"/>
        </w:tabs>
        <w:ind w:left="861" w:hanging="359"/>
      </w:pPr>
      <w:r>
        <w:rPr>
          <w:color w:val="000009"/>
        </w:rPr>
        <w:t>Ou</w:t>
      </w:r>
      <w:r>
        <w:rPr>
          <w:color w:val="000009"/>
          <w:spacing w:val="-4"/>
        </w:rPr>
        <w:t xml:space="preserve"> </w:t>
      </w:r>
      <w:r>
        <w:rPr>
          <w:color w:val="000009"/>
        </w:rPr>
        <w:t>à</w:t>
      </w:r>
      <w:r>
        <w:rPr>
          <w:color w:val="000009"/>
          <w:spacing w:val="-3"/>
        </w:rPr>
        <w:t xml:space="preserve"> </w:t>
      </w:r>
      <w:r>
        <w:rPr>
          <w:color w:val="000009"/>
        </w:rPr>
        <w:t>sa</w:t>
      </w:r>
      <w:r>
        <w:rPr>
          <w:color w:val="000009"/>
          <w:spacing w:val="1"/>
        </w:rPr>
        <w:t xml:space="preserve"> </w:t>
      </w:r>
      <w:r>
        <w:rPr>
          <w:color w:val="000009"/>
          <w:spacing w:val="-2"/>
        </w:rPr>
        <w:t>transformation.</w:t>
      </w:r>
    </w:p>
    <w:p w:rsidR="0078776A" w:rsidRDefault="0078776A">
      <w:pPr>
        <w:pStyle w:val="Corpsdetexte"/>
        <w:spacing w:before="1"/>
      </w:pPr>
    </w:p>
    <w:p w:rsidR="0078776A" w:rsidRDefault="00FC68A7">
      <w:pPr>
        <w:pStyle w:val="Corpsdetexte"/>
        <w:ind w:left="142" w:right="245"/>
      </w:pPr>
      <w:r>
        <w:t>D'une</w:t>
      </w:r>
      <w:r>
        <w:rPr>
          <w:spacing w:val="-4"/>
        </w:rPr>
        <w:t xml:space="preserve"> </w:t>
      </w:r>
      <w:r>
        <w:t>façon</w:t>
      </w:r>
      <w:r>
        <w:rPr>
          <w:spacing w:val="-1"/>
        </w:rPr>
        <w:t xml:space="preserve"> </w:t>
      </w:r>
      <w:r>
        <w:t>générale,</w:t>
      </w:r>
      <w:r>
        <w:rPr>
          <w:spacing w:val="-2"/>
        </w:rPr>
        <w:t xml:space="preserve"> </w:t>
      </w:r>
      <w:r>
        <w:t>elle</w:t>
      </w:r>
      <w:r>
        <w:rPr>
          <w:spacing w:val="-4"/>
        </w:rPr>
        <w:t xml:space="preserve"> </w:t>
      </w:r>
      <w:r>
        <w:t>est</w:t>
      </w:r>
      <w:r>
        <w:rPr>
          <w:spacing w:val="-6"/>
        </w:rPr>
        <w:t xml:space="preserve"> </w:t>
      </w:r>
      <w:r>
        <w:t>compétente</w:t>
      </w:r>
      <w:r>
        <w:rPr>
          <w:spacing w:val="-4"/>
        </w:rPr>
        <w:t xml:space="preserve"> </w:t>
      </w:r>
      <w:r>
        <w:t>pour délibérer</w:t>
      </w:r>
      <w:r>
        <w:rPr>
          <w:spacing w:val="-4"/>
        </w:rPr>
        <w:t xml:space="preserve"> </w:t>
      </w:r>
      <w:r>
        <w:t>sur</w:t>
      </w:r>
      <w:r>
        <w:rPr>
          <w:spacing w:val="-5"/>
        </w:rPr>
        <w:t xml:space="preserve"> </w:t>
      </w:r>
      <w:r>
        <w:t>toute décision</w:t>
      </w:r>
      <w:r>
        <w:rPr>
          <w:spacing w:val="-5"/>
        </w:rPr>
        <w:t xml:space="preserve"> </w:t>
      </w:r>
      <w:r>
        <w:t>de</w:t>
      </w:r>
      <w:r>
        <w:rPr>
          <w:spacing w:val="-4"/>
        </w:rPr>
        <w:t xml:space="preserve"> </w:t>
      </w:r>
      <w:r>
        <w:t>nature</w:t>
      </w:r>
      <w:r>
        <w:rPr>
          <w:spacing w:val="-4"/>
        </w:rPr>
        <w:t xml:space="preserve"> </w:t>
      </w:r>
      <w:r>
        <w:t>à mettre</w:t>
      </w:r>
      <w:r>
        <w:rPr>
          <w:spacing w:val="-4"/>
        </w:rPr>
        <w:t xml:space="preserve"> </w:t>
      </w:r>
      <w:r>
        <w:t>en</w:t>
      </w:r>
      <w:r>
        <w:rPr>
          <w:spacing w:val="-5"/>
        </w:rPr>
        <w:t xml:space="preserve"> </w:t>
      </w:r>
      <w:r>
        <w:t>cause l'existence de l'Association ou de porter atteinte à son objet ou à ses objectifs essentiels.</w:t>
      </w:r>
    </w:p>
    <w:p w:rsidR="0078776A" w:rsidRDefault="0078776A">
      <w:pPr>
        <w:pStyle w:val="Corpsdetexte"/>
        <w:spacing w:before="1"/>
      </w:pPr>
    </w:p>
    <w:p w:rsidR="0078776A" w:rsidRDefault="00FC68A7">
      <w:pPr>
        <w:pStyle w:val="Titre2"/>
        <w:numPr>
          <w:ilvl w:val="1"/>
          <w:numId w:val="4"/>
        </w:numPr>
        <w:tabs>
          <w:tab w:val="left" w:pos="586"/>
        </w:tabs>
        <w:ind w:left="586" w:hanging="444"/>
      </w:pPr>
      <w:bookmarkStart w:id="73" w:name="12-2_Modalité_de_fonctionnement_de_l’Ass"/>
      <w:bookmarkStart w:id="74" w:name="_Toc236661663"/>
      <w:bookmarkEnd w:id="73"/>
      <w:r>
        <w:t>Modalité</w:t>
      </w:r>
      <w:r>
        <w:rPr>
          <w:spacing w:val="-10"/>
        </w:rPr>
        <w:t xml:space="preserve"> </w:t>
      </w:r>
      <w:r>
        <w:t>de</w:t>
      </w:r>
      <w:r>
        <w:rPr>
          <w:spacing w:val="-7"/>
        </w:rPr>
        <w:t xml:space="preserve"> </w:t>
      </w:r>
      <w:r>
        <w:t>fonctionnement</w:t>
      </w:r>
      <w:r>
        <w:rPr>
          <w:spacing w:val="-7"/>
        </w:rPr>
        <w:t xml:space="preserve"> </w:t>
      </w:r>
      <w:r>
        <w:t>de</w:t>
      </w:r>
      <w:r>
        <w:rPr>
          <w:spacing w:val="-7"/>
        </w:rPr>
        <w:t xml:space="preserve"> </w:t>
      </w:r>
      <w:r>
        <w:t>l’Assemblée</w:t>
      </w:r>
      <w:r>
        <w:rPr>
          <w:spacing w:val="-7"/>
        </w:rPr>
        <w:t xml:space="preserve"> </w:t>
      </w:r>
      <w:r>
        <w:t>générale</w:t>
      </w:r>
      <w:r>
        <w:rPr>
          <w:spacing w:val="-7"/>
        </w:rPr>
        <w:t xml:space="preserve"> </w:t>
      </w:r>
      <w:r>
        <w:rPr>
          <w:spacing w:val="-2"/>
        </w:rPr>
        <w:t>extraordinaire</w:t>
      </w:r>
      <w:bookmarkEnd w:id="74"/>
    </w:p>
    <w:p w:rsidR="0078776A" w:rsidRDefault="0078776A">
      <w:pPr>
        <w:pStyle w:val="Corpsdetexte"/>
        <w:spacing w:before="1"/>
        <w:rPr>
          <w:b/>
        </w:rPr>
      </w:pPr>
    </w:p>
    <w:p w:rsidR="0078776A" w:rsidRDefault="00FC68A7">
      <w:pPr>
        <w:pStyle w:val="Corpsdetexte"/>
        <w:ind w:left="142"/>
      </w:pPr>
      <w:r>
        <w:t>Toutes</w:t>
      </w:r>
      <w:r>
        <w:rPr>
          <w:spacing w:val="-3"/>
        </w:rPr>
        <w:t xml:space="preserve"> </w:t>
      </w:r>
      <w:r>
        <w:t>les</w:t>
      </w:r>
      <w:r>
        <w:rPr>
          <w:spacing w:val="-3"/>
        </w:rPr>
        <w:t xml:space="preserve"> </w:t>
      </w:r>
      <w:r>
        <w:t>dispositions</w:t>
      </w:r>
      <w:r>
        <w:rPr>
          <w:spacing w:val="-3"/>
        </w:rPr>
        <w:t xml:space="preserve"> </w:t>
      </w:r>
      <w:r>
        <w:t>relatives</w:t>
      </w:r>
      <w:r>
        <w:rPr>
          <w:spacing w:val="-3"/>
        </w:rPr>
        <w:t xml:space="preserve"> </w:t>
      </w:r>
      <w:r>
        <w:t>à</w:t>
      </w:r>
      <w:r>
        <w:rPr>
          <w:spacing w:val="-3"/>
        </w:rPr>
        <w:t xml:space="preserve"> </w:t>
      </w:r>
      <w:r>
        <w:t>l’Assemblée</w:t>
      </w:r>
      <w:r>
        <w:rPr>
          <w:spacing w:val="-3"/>
        </w:rPr>
        <w:t xml:space="preserve"> </w:t>
      </w:r>
      <w:r>
        <w:t>générale</w:t>
      </w:r>
      <w:r>
        <w:rPr>
          <w:spacing w:val="-3"/>
        </w:rPr>
        <w:t xml:space="preserve"> </w:t>
      </w:r>
      <w:r>
        <w:t>ordinaire</w:t>
      </w:r>
      <w:r>
        <w:rPr>
          <w:spacing w:val="-3"/>
        </w:rPr>
        <w:t xml:space="preserve"> </w:t>
      </w:r>
      <w:r>
        <w:t>sont</w:t>
      </w:r>
      <w:r>
        <w:rPr>
          <w:spacing w:val="-5"/>
        </w:rPr>
        <w:t xml:space="preserve"> </w:t>
      </w:r>
      <w:r>
        <w:t>applicables</w:t>
      </w:r>
      <w:r>
        <w:rPr>
          <w:spacing w:val="-3"/>
        </w:rPr>
        <w:t xml:space="preserve"> </w:t>
      </w:r>
      <w:r>
        <w:t>à</w:t>
      </w:r>
      <w:r>
        <w:rPr>
          <w:spacing w:val="-3"/>
        </w:rPr>
        <w:t xml:space="preserve"> </w:t>
      </w:r>
      <w:r>
        <w:t>l’Assemblée</w:t>
      </w:r>
      <w:r>
        <w:rPr>
          <w:spacing w:val="-3"/>
        </w:rPr>
        <w:t xml:space="preserve"> </w:t>
      </w:r>
      <w:r>
        <w:t xml:space="preserve">générale extraordinaire à l’exception des dispositions ci-dessous relatives aux règles de </w:t>
      </w:r>
      <w:r>
        <w:rPr>
          <w:i/>
        </w:rPr>
        <w:t xml:space="preserve">quorum </w:t>
      </w:r>
      <w:r>
        <w:t>et de majorité.</w:t>
      </w:r>
    </w:p>
    <w:p w:rsidR="0078776A" w:rsidRDefault="0078776A">
      <w:pPr>
        <w:pStyle w:val="Corpsdetexte"/>
        <w:spacing w:before="1"/>
      </w:pPr>
    </w:p>
    <w:p w:rsidR="0078776A" w:rsidRDefault="00FC68A7">
      <w:pPr>
        <w:pStyle w:val="Titre2"/>
        <w:numPr>
          <w:ilvl w:val="1"/>
          <w:numId w:val="4"/>
        </w:numPr>
        <w:tabs>
          <w:tab w:val="left" w:pos="586"/>
        </w:tabs>
        <w:ind w:left="586" w:hanging="444"/>
      </w:pPr>
      <w:bookmarkStart w:id="75" w:name="12-3_Règle_de_quorum_spécifique_de_l’Ass"/>
      <w:bookmarkStart w:id="76" w:name="_Toc236661664"/>
      <w:bookmarkEnd w:id="75"/>
      <w:r>
        <w:t>Règle</w:t>
      </w:r>
      <w:r>
        <w:rPr>
          <w:spacing w:val="-9"/>
        </w:rPr>
        <w:t xml:space="preserve"> </w:t>
      </w:r>
      <w:r>
        <w:t>de</w:t>
      </w:r>
      <w:r>
        <w:rPr>
          <w:spacing w:val="-1"/>
        </w:rPr>
        <w:t xml:space="preserve"> </w:t>
      </w:r>
      <w:r>
        <w:rPr>
          <w:i/>
        </w:rPr>
        <w:t>quorum</w:t>
      </w:r>
      <w:r>
        <w:rPr>
          <w:i/>
          <w:spacing w:val="-3"/>
        </w:rPr>
        <w:t xml:space="preserve"> </w:t>
      </w:r>
      <w:r>
        <w:t>spécifique</w:t>
      </w:r>
      <w:r>
        <w:rPr>
          <w:spacing w:val="-6"/>
        </w:rPr>
        <w:t xml:space="preserve"> </w:t>
      </w:r>
      <w:r>
        <w:t>de</w:t>
      </w:r>
      <w:r>
        <w:rPr>
          <w:spacing w:val="-7"/>
        </w:rPr>
        <w:t xml:space="preserve"> </w:t>
      </w:r>
      <w:r>
        <w:t>l’Assemblée</w:t>
      </w:r>
      <w:r>
        <w:rPr>
          <w:spacing w:val="-7"/>
        </w:rPr>
        <w:t xml:space="preserve"> </w:t>
      </w:r>
      <w:r>
        <w:t>générale</w:t>
      </w:r>
      <w:r>
        <w:rPr>
          <w:spacing w:val="-6"/>
        </w:rPr>
        <w:t xml:space="preserve"> </w:t>
      </w:r>
      <w:r>
        <w:rPr>
          <w:spacing w:val="-2"/>
        </w:rPr>
        <w:t>extraordinaire</w:t>
      </w:r>
      <w:bookmarkEnd w:id="76"/>
    </w:p>
    <w:p w:rsidR="0078776A" w:rsidRDefault="0078776A">
      <w:pPr>
        <w:pStyle w:val="Corpsdetexte"/>
        <w:rPr>
          <w:b/>
        </w:rPr>
      </w:pPr>
    </w:p>
    <w:p w:rsidR="0078776A" w:rsidRDefault="00FC68A7">
      <w:pPr>
        <w:pStyle w:val="Corpsdetexte"/>
        <w:ind w:left="142"/>
      </w:pPr>
      <w:r>
        <w:t>L’Assemblée</w:t>
      </w:r>
      <w:r>
        <w:rPr>
          <w:spacing w:val="-3"/>
        </w:rPr>
        <w:t xml:space="preserve"> </w:t>
      </w:r>
      <w:r>
        <w:t>générale</w:t>
      </w:r>
      <w:r>
        <w:rPr>
          <w:spacing w:val="-3"/>
        </w:rPr>
        <w:t xml:space="preserve"> </w:t>
      </w:r>
      <w:r>
        <w:t>extraordinaire</w:t>
      </w:r>
      <w:r>
        <w:rPr>
          <w:spacing w:val="-3"/>
        </w:rPr>
        <w:t xml:space="preserve"> </w:t>
      </w:r>
      <w:r>
        <w:t>délibère</w:t>
      </w:r>
      <w:r>
        <w:rPr>
          <w:spacing w:val="-3"/>
        </w:rPr>
        <w:t xml:space="preserve"> </w:t>
      </w:r>
      <w:r>
        <w:t>valablement</w:t>
      </w:r>
      <w:r>
        <w:rPr>
          <w:spacing w:val="-6"/>
        </w:rPr>
        <w:t xml:space="preserve"> </w:t>
      </w:r>
      <w:r>
        <w:t>à</w:t>
      </w:r>
      <w:r>
        <w:rPr>
          <w:spacing w:val="-3"/>
        </w:rPr>
        <w:t xml:space="preserve"> </w:t>
      </w:r>
      <w:r>
        <w:t>condition</w:t>
      </w:r>
      <w:r>
        <w:rPr>
          <w:spacing w:val="-4"/>
        </w:rPr>
        <w:t xml:space="preserve"> </w:t>
      </w:r>
      <w:r>
        <w:t>qu’au</w:t>
      </w:r>
      <w:r>
        <w:rPr>
          <w:spacing w:val="-4"/>
        </w:rPr>
        <w:t xml:space="preserve"> </w:t>
      </w:r>
      <w:r>
        <w:t>moins</w:t>
      </w:r>
      <w:r>
        <w:rPr>
          <w:spacing w:val="-3"/>
        </w:rPr>
        <w:t xml:space="preserve"> </w:t>
      </w:r>
      <w:r>
        <w:t>un</w:t>
      </w:r>
      <w:r>
        <w:rPr>
          <w:spacing w:val="-4"/>
        </w:rPr>
        <w:t xml:space="preserve"> </w:t>
      </w:r>
      <w:r>
        <w:t>quart</w:t>
      </w:r>
      <w:r>
        <w:rPr>
          <w:spacing w:val="-5"/>
        </w:rPr>
        <w:t xml:space="preserve"> </w:t>
      </w:r>
      <w:r>
        <w:t>des</w:t>
      </w:r>
      <w:r>
        <w:rPr>
          <w:spacing w:val="-3"/>
        </w:rPr>
        <w:t xml:space="preserve"> </w:t>
      </w:r>
      <w:r>
        <w:t>membres</w:t>
      </w:r>
      <w:r>
        <w:rPr>
          <w:spacing w:val="-3"/>
        </w:rPr>
        <w:t xml:space="preserve"> </w:t>
      </w:r>
      <w:r>
        <w:t>soit présent ou représenté.</w:t>
      </w:r>
    </w:p>
    <w:p w:rsidR="0078776A" w:rsidRDefault="0078776A">
      <w:pPr>
        <w:pStyle w:val="Corpsdetexte"/>
        <w:spacing w:before="3"/>
      </w:pPr>
    </w:p>
    <w:p w:rsidR="0078776A" w:rsidRDefault="00FC68A7">
      <w:pPr>
        <w:pStyle w:val="Corpsdetexte"/>
        <w:spacing w:before="1" w:line="237" w:lineRule="auto"/>
        <w:ind w:left="142" w:right="245"/>
      </w:pPr>
      <w:r>
        <w:t xml:space="preserve">Si le </w:t>
      </w:r>
      <w:r>
        <w:rPr>
          <w:i/>
        </w:rPr>
        <w:t xml:space="preserve">quorum </w:t>
      </w:r>
      <w:r>
        <w:t>n’est pas réuni lors de la première Assemblée, une deuxième Assemblée, réunie en respectant un délai</w:t>
      </w:r>
      <w:r>
        <w:rPr>
          <w:spacing w:val="-2"/>
        </w:rPr>
        <w:t xml:space="preserve"> </w:t>
      </w:r>
      <w:r>
        <w:t>d’intervalle</w:t>
      </w:r>
      <w:r>
        <w:rPr>
          <w:spacing w:val="-3"/>
        </w:rPr>
        <w:t xml:space="preserve"> </w:t>
      </w:r>
      <w:r>
        <w:t>d’au</w:t>
      </w:r>
      <w:r>
        <w:rPr>
          <w:spacing w:val="-4"/>
        </w:rPr>
        <w:t xml:space="preserve"> </w:t>
      </w:r>
      <w:r>
        <w:t>moins</w:t>
      </w:r>
      <w:r>
        <w:rPr>
          <w:spacing w:val="-3"/>
        </w:rPr>
        <w:t xml:space="preserve"> </w:t>
      </w:r>
      <w:r>
        <w:t>quinze</w:t>
      </w:r>
      <w:r>
        <w:rPr>
          <w:spacing w:val="-3"/>
        </w:rPr>
        <w:t xml:space="preserve"> </w:t>
      </w:r>
      <w:r>
        <w:t>(15)</w:t>
      </w:r>
      <w:r>
        <w:rPr>
          <w:spacing w:val="-3"/>
        </w:rPr>
        <w:t xml:space="preserve"> </w:t>
      </w:r>
      <w:r>
        <w:t>jours</w:t>
      </w:r>
      <w:r>
        <w:rPr>
          <w:spacing w:val="-3"/>
        </w:rPr>
        <w:t xml:space="preserve"> </w:t>
      </w:r>
      <w:r>
        <w:t>calendaires</w:t>
      </w:r>
      <w:r>
        <w:rPr>
          <w:spacing w:val="-3"/>
        </w:rPr>
        <w:t xml:space="preserve"> </w:t>
      </w:r>
      <w:r>
        <w:t>après</w:t>
      </w:r>
      <w:r>
        <w:rPr>
          <w:spacing w:val="-3"/>
        </w:rPr>
        <w:t xml:space="preserve"> </w:t>
      </w:r>
      <w:r>
        <w:t>la</w:t>
      </w:r>
      <w:r>
        <w:rPr>
          <w:spacing w:val="-3"/>
        </w:rPr>
        <w:t xml:space="preserve"> </w:t>
      </w:r>
      <w:r>
        <w:t>première</w:t>
      </w:r>
      <w:r>
        <w:rPr>
          <w:spacing w:val="-7"/>
        </w:rPr>
        <w:t xml:space="preserve"> </w:t>
      </w:r>
      <w:r>
        <w:t>Assemblée,</w:t>
      </w:r>
      <w:r>
        <w:rPr>
          <w:spacing w:val="-1"/>
        </w:rPr>
        <w:t xml:space="preserve"> </w:t>
      </w:r>
      <w:r>
        <w:t>peut</w:t>
      </w:r>
      <w:r>
        <w:rPr>
          <w:spacing w:val="-6"/>
        </w:rPr>
        <w:t xml:space="preserve"> </w:t>
      </w:r>
      <w:r>
        <w:t>délibérer</w:t>
      </w:r>
      <w:r>
        <w:rPr>
          <w:spacing w:val="-3"/>
        </w:rPr>
        <w:t xml:space="preserve"> </w:t>
      </w:r>
      <w:r>
        <w:t>quel</w:t>
      </w:r>
      <w:r>
        <w:rPr>
          <w:spacing w:val="-1"/>
        </w:rPr>
        <w:t xml:space="preserve"> </w:t>
      </w:r>
      <w:r>
        <w:t>que soit le nombre de membres présents ou représentés.</w:t>
      </w:r>
    </w:p>
    <w:p w:rsidR="0078776A" w:rsidRDefault="0078776A">
      <w:pPr>
        <w:pStyle w:val="Corpsdetexte"/>
        <w:spacing w:before="2"/>
      </w:pPr>
    </w:p>
    <w:p w:rsidR="0078776A" w:rsidRDefault="00FC68A7">
      <w:pPr>
        <w:pStyle w:val="Corpsdetexte"/>
        <w:ind w:left="142"/>
      </w:pPr>
      <w:r>
        <w:t>Il</w:t>
      </w:r>
      <w:r>
        <w:rPr>
          <w:spacing w:val="-4"/>
        </w:rPr>
        <w:t xml:space="preserve"> </w:t>
      </w:r>
      <w:r>
        <w:t>n’y</w:t>
      </w:r>
      <w:r>
        <w:rPr>
          <w:spacing w:val="-5"/>
        </w:rPr>
        <w:t xml:space="preserve"> </w:t>
      </w:r>
      <w:r>
        <w:t>a</w:t>
      </w:r>
      <w:r>
        <w:rPr>
          <w:spacing w:val="-5"/>
        </w:rPr>
        <w:t xml:space="preserve"> </w:t>
      </w:r>
      <w:r>
        <w:t>pas</w:t>
      </w:r>
      <w:r>
        <w:rPr>
          <w:spacing w:val="-6"/>
        </w:rPr>
        <w:t xml:space="preserve"> </w:t>
      </w:r>
      <w:r>
        <w:t>de</w:t>
      </w:r>
      <w:r>
        <w:rPr>
          <w:spacing w:val="-5"/>
        </w:rPr>
        <w:t xml:space="preserve"> </w:t>
      </w:r>
      <w:r>
        <w:t>deuxième</w:t>
      </w:r>
      <w:r>
        <w:rPr>
          <w:spacing w:val="-5"/>
        </w:rPr>
        <w:t xml:space="preserve"> </w:t>
      </w:r>
      <w:r>
        <w:t>convocation</w:t>
      </w:r>
      <w:r>
        <w:rPr>
          <w:spacing w:val="-6"/>
        </w:rPr>
        <w:t xml:space="preserve"> </w:t>
      </w:r>
      <w:r>
        <w:t>formelle</w:t>
      </w:r>
      <w:r>
        <w:rPr>
          <w:spacing w:val="-6"/>
        </w:rPr>
        <w:t xml:space="preserve"> </w:t>
      </w:r>
      <w:r>
        <w:t>lorsque</w:t>
      </w:r>
      <w:r>
        <w:rPr>
          <w:spacing w:val="-5"/>
        </w:rPr>
        <w:t xml:space="preserve"> </w:t>
      </w:r>
      <w:r>
        <w:t>la</w:t>
      </w:r>
      <w:r>
        <w:rPr>
          <w:spacing w:val="-5"/>
        </w:rPr>
        <w:t xml:space="preserve"> </w:t>
      </w:r>
      <w:r>
        <w:t>première</w:t>
      </w:r>
      <w:r>
        <w:rPr>
          <w:spacing w:val="-6"/>
        </w:rPr>
        <w:t xml:space="preserve"> </w:t>
      </w:r>
      <w:r>
        <w:t>convocation</w:t>
      </w:r>
      <w:r>
        <w:rPr>
          <w:spacing w:val="-6"/>
        </w:rPr>
        <w:t xml:space="preserve"> </w:t>
      </w:r>
      <w:r>
        <w:t>indique</w:t>
      </w:r>
      <w:r>
        <w:rPr>
          <w:spacing w:val="2"/>
        </w:rPr>
        <w:t xml:space="preserve"> </w:t>
      </w:r>
      <w:r>
        <w:rPr>
          <w:spacing w:val="-10"/>
        </w:rPr>
        <w:t>:</w:t>
      </w:r>
    </w:p>
    <w:p w:rsidR="0078776A" w:rsidRDefault="0078776A">
      <w:pPr>
        <w:pStyle w:val="Corpsdetexte"/>
        <w:spacing w:before="1"/>
      </w:pPr>
    </w:p>
    <w:p w:rsidR="0078776A" w:rsidRDefault="00FC68A7">
      <w:pPr>
        <w:pStyle w:val="Paragraphedeliste"/>
        <w:numPr>
          <w:ilvl w:val="0"/>
          <w:numId w:val="3"/>
        </w:numPr>
        <w:tabs>
          <w:tab w:val="left" w:pos="706"/>
          <w:tab w:val="left" w:pos="708"/>
        </w:tabs>
        <w:ind w:right="147"/>
      </w:pPr>
      <w:r>
        <w:t>que si l'Assemblée ne peut pas délibérer valablement, faute de quorum requis, une deuxième Assemblée</w:t>
      </w:r>
      <w:r>
        <w:rPr>
          <w:spacing w:val="40"/>
        </w:rPr>
        <w:t xml:space="preserve"> </w:t>
      </w:r>
      <w:r>
        <w:t>serait réunie à l'effet de délibérer sur le même ordre du jour ;</w:t>
      </w:r>
    </w:p>
    <w:p w:rsidR="0078776A" w:rsidRDefault="00FC68A7">
      <w:pPr>
        <w:pStyle w:val="Paragraphedeliste"/>
        <w:numPr>
          <w:ilvl w:val="0"/>
          <w:numId w:val="3"/>
        </w:numPr>
        <w:tabs>
          <w:tab w:val="left" w:pos="706"/>
        </w:tabs>
        <w:ind w:left="706" w:hanging="224"/>
      </w:pPr>
      <w:r>
        <w:t>la</w:t>
      </w:r>
      <w:r>
        <w:rPr>
          <w:spacing w:val="-4"/>
        </w:rPr>
        <w:t xml:space="preserve"> </w:t>
      </w:r>
      <w:r>
        <w:t>date,</w:t>
      </w:r>
      <w:r>
        <w:rPr>
          <w:spacing w:val="-2"/>
        </w:rPr>
        <w:t xml:space="preserve"> </w:t>
      </w:r>
      <w:r>
        <w:t>le</w:t>
      </w:r>
      <w:r>
        <w:rPr>
          <w:spacing w:val="-3"/>
        </w:rPr>
        <w:t xml:space="preserve"> </w:t>
      </w:r>
      <w:r>
        <w:t>lieu,</w:t>
      </w:r>
      <w:r>
        <w:rPr>
          <w:spacing w:val="-2"/>
        </w:rPr>
        <w:t xml:space="preserve"> </w:t>
      </w:r>
      <w:r>
        <w:t>l’heure</w:t>
      </w:r>
      <w:r>
        <w:rPr>
          <w:spacing w:val="-3"/>
        </w:rPr>
        <w:t xml:space="preserve"> </w:t>
      </w:r>
      <w:r>
        <w:t>de</w:t>
      </w:r>
      <w:r>
        <w:rPr>
          <w:spacing w:val="-4"/>
        </w:rPr>
        <w:t xml:space="preserve"> </w:t>
      </w:r>
      <w:r>
        <w:t>la</w:t>
      </w:r>
      <w:r>
        <w:rPr>
          <w:spacing w:val="-4"/>
        </w:rPr>
        <w:t xml:space="preserve"> </w:t>
      </w:r>
      <w:r>
        <w:t>réunion</w:t>
      </w:r>
      <w:r>
        <w:rPr>
          <w:spacing w:val="-4"/>
        </w:rPr>
        <w:t xml:space="preserve"> </w:t>
      </w:r>
      <w:r>
        <w:t>de</w:t>
      </w:r>
      <w:r>
        <w:rPr>
          <w:spacing w:val="-4"/>
        </w:rPr>
        <w:t xml:space="preserve"> </w:t>
      </w:r>
      <w:r>
        <w:t>la</w:t>
      </w:r>
      <w:r>
        <w:rPr>
          <w:spacing w:val="-3"/>
        </w:rPr>
        <w:t xml:space="preserve"> </w:t>
      </w:r>
      <w:r>
        <w:t>deuxième</w:t>
      </w:r>
      <w:r>
        <w:rPr>
          <w:spacing w:val="-4"/>
        </w:rPr>
        <w:t xml:space="preserve"> </w:t>
      </w:r>
      <w:r>
        <w:t>Assemblée</w:t>
      </w:r>
      <w:r>
        <w:rPr>
          <w:spacing w:val="-3"/>
        </w:rPr>
        <w:t xml:space="preserve"> </w:t>
      </w:r>
      <w:r>
        <w:rPr>
          <w:spacing w:val="-10"/>
        </w:rPr>
        <w:t>;</w:t>
      </w:r>
    </w:p>
    <w:p w:rsidR="0078776A" w:rsidRDefault="00FC68A7">
      <w:pPr>
        <w:pStyle w:val="Paragraphedeliste"/>
        <w:numPr>
          <w:ilvl w:val="0"/>
          <w:numId w:val="3"/>
        </w:numPr>
        <w:tabs>
          <w:tab w:val="left" w:pos="706"/>
          <w:tab w:val="left" w:pos="708"/>
        </w:tabs>
        <w:spacing w:before="1"/>
        <w:ind w:right="145"/>
      </w:pPr>
      <w:r>
        <w:t>que</w:t>
      </w:r>
      <w:r>
        <w:rPr>
          <w:spacing w:val="26"/>
        </w:rPr>
        <w:t xml:space="preserve"> </w:t>
      </w:r>
      <w:r>
        <w:t>sauf</w:t>
      </w:r>
      <w:r>
        <w:rPr>
          <w:spacing w:val="25"/>
        </w:rPr>
        <w:t xml:space="preserve"> </w:t>
      </w:r>
      <w:r>
        <w:t>instruction</w:t>
      </w:r>
      <w:r>
        <w:rPr>
          <w:spacing w:val="30"/>
        </w:rPr>
        <w:t xml:space="preserve"> </w:t>
      </w:r>
      <w:r>
        <w:t>contraire,</w:t>
      </w:r>
      <w:r>
        <w:rPr>
          <w:spacing w:val="28"/>
        </w:rPr>
        <w:t xml:space="preserve"> </w:t>
      </w:r>
      <w:r>
        <w:t>les</w:t>
      </w:r>
      <w:r>
        <w:rPr>
          <w:spacing w:val="26"/>
        </w:rPr>
        <w:t xml:space="preserve"> </w:t>
      </w:r>
      <w:r>
        <w:t>formules</w:t>
      </w:r>
      <w:r>
        <w:rPr>
          <w:spacing w:val="26"/>
        </w:rPr>
        <w:t xml:space="preserve"> </w:t>
      </w:r>
      <w:r>
        <w:t>de</w:t>
      </w:r>
      <w:r>
        <w:rPr>
          <w:spacing w:val="26"/>
        </w:rPr>
        <w:t xml:space="preserve"> </w:t>
      </w:r>
      <w:r>
        <w:t>vote</w:t>
      </w:r>
      <w:r>
        <w:rPr>
          <w:spacing w:val="26"/>
        </w:rPr>
        <w:t xml:space="preserve"> </w:t>
      </w:r>
      <w:r>
        <w:t>par</w:t>
      </w:r>
      <w:r>
        <w:rPr>
          <w:spacing w:val="25"/>
        </w:rPr>
        <w:t xml:space="preserve"> </w:t>
      </w:r>
      <w:r>
        <w:t>procuration</w:t>
      </w:r>
      <w:r>
        <w:rPr>
          <w:spacing w:val="25"/>
        </w:rPr>
        <w:t xml:space="preserve"> </w:t>
      </w:r>
      <w:r>
        <w:t>reçues</w:t>
      </w:r>
      <w:r>
        <w:rPr>
          <w:spacing w:val="26"/>
        </w:rPr>
        <w:t xml:space="preserve"> </w:t>
      </w:r>
      <w:r>
        <w:t>pour</w:t>
      </w:r>
      <w:r>
        <w:rPr>
          <w:spacing w:val="26"/>
        </w:rPr>
        <w:t xml:space="preserve"> </w:t>
      </w:r>
      <w:r>
        <w:t>la</w:t>
      </w:r>
      <w:r>
        <w:rPr>
          <w:spacing w:val="25"/>
        </w:rPr>
        <w:t xml:space="preserve"> </w:t>
      </w:r>
      <w:r>
        <w:t>première</w:t>
      </w:r>
      <w:r>
        <w:rPr>
          <w:spacing w:val="26"/>
        </w:rPr>
        <w:t xml:space="preserve"> </w:t>
      </w:r>
      <w:r>
        <w:t>Assemblée restent valables pour la deuxième Assemblée réunie afin de délibérer sur le même ordre du jour.</w:t>
      </w:r>
    </w:p>
    <w:p w:rsidR="0078776A" w:rsidRDefault="0078776A">
      <w:pPr>
        <w:pStyle w:val="Corpsdetexte"/>
      </w:pPr>
    </w:p>
    <w:p w:rsidR="0078776A" w:rsidRDefault="00FC68A7">
      <w:pPr>
        <w:pStyle w:val="Corpsdetexte"/>
        <w:spacing w:before="1"/>
        <w:ind w:left="142" w:right="245"/>
      </w:pPr>
      <w:r>
        <w:t>Le</w:t>
      </w:r>
      <w:r>
        <w:rPr>
          <w:spacing w:val="-3"/>
        </w:rPr>
        <w:t xml:space="preserve"> </w:t>
      </w:r>
      <w:r>
        <w:t>cas</w:t>
      </w:r>
      <w:r>
        <w:rPr>
          <w:spacing w:val="-3"/>
        </w:rPr>
        <w:t xml:space="preserve"> </w:t>
      </w:r>
      <w:r>
        <w:t>échéant,</w:t>
      </w:r>
      <w:r>
        <w:rPr>
          <w:spacing w:val="-1"/>
        </w:rPr>
        <w:t xml:space="preserve"> </w:t>
      </w:r>
      <w:r>
        <w:t>les</w:t>
      </w:r>
      <w:r>
        <w:rPr>
          <w:spacing w:val="-3"/>
        </w:rPr>
        <w:t xml:space="preserve"> </w:t>
      </w:r>
      <w:r>
        <w:t>mentions</w:t>
      </w:r>
      <w:r>
        <w:rPr>
          <w:spacing w:val="-3"/>
        </w:rPr>
        <w:t xml:space="preserve"> </w:t>
      </w:r>
      <w:r>
        <w:t>ci-dessus</w:t>
      </w:r>
      <w:r>
        <w:rPr>
          <w:spacing w:val="-3"/>
        </w:rPr>
        <w:t xml:space="preserve"> </w:t>
      </w:r>
      <w:r>
        <w:t>portées</w:t>
      </w:r>
      <w:r>
        <w:rPr>
          <w:spacing w:val="-3"/>
        </w:rPr>
        <w:t xml:space="preserve"> </w:t>
      </w:r>
      <w:r>
        <w:t>sur la</w:t>
      </w:r>
      <w:r>
        <w:rPr>
          <w:spacing w:val="-3"/>
        </w:rPr>
        <w:t xml:space="preserve"> </w:t>
      </w:r>
      <w:r>
        <w:t>première</w:t>
      </w:r>
      <w:r>
        <w:rPr>
          <w:spacing w:val="-3"/>
        </w:rPr>
        <w:t xml:space="preserve"> </w:t>
      </w:r>
      <w:r>
        <w:t>convocation</w:t>
      </w:r>
      <w:r>
        <w:rPr>
          <w:spacing w:val="-4"/>
        </w:rPr>
        <w:t xml:space="preserve"> </w:t>
      </w:r>
      <w:r>
        <w:t>tiennent</w:t>
      </w:r>
      <w:r>
        <w:rPr>
          <w:spacing w:val="-1"/>
        </w:rPr>
        <w:t xml:space="preserve"> </w:t>
      </w:r>
      <w:r>
        <w:t>lieu</w:t>
      </w:r>
      <w:r>
        <w:rPr>
          <w:spacing w:val="-4"/>
        </w:rPr>
        <w:t xml:space="preserve"> </w:t>
      </w:r>
      <w:r>
        <w:t>de</w:t>
      </w:r>
      <w:r>
        <w:rPr>
          <w:spacing w:val="-3"/>
        </w:rPr>
        <w:t xml:space="preserve"> </w:t>
      </w:r>
      <w:r>
        <w:t xml:space="preserve">deuxième </w:t>
      </w:r>
      <w:r>
        <w:rPr>
          <w:spacing w:val="-2"/>
        </w:rPr>
        <w:t>convocation.</w:t>
      </w:r>
    </w:p>
    <w:p w:rsidR="0078776A" w:rsidRDefault="0078776A">
      <w:pPr>
        <w:pStyle w:val="Corpsdetexte"/>
      </w:pPr>
    </w:p>
    <w:p w:rsidR="0078776A" w:rsidRDefault="00FC68A7">
      <w:pPr>
        <w:pStyle w:val="Titre2"/>
        <w:numPr>
          <w:ilvl w:val="1"/>
          <w:numId w:val="4"/>
        </w:numPr>
        <w:tabs>
          <w:tab w:val="left" w:pos="586"/>
        </w:tabs>
        <w:ind w:left="586" w:hanging="444"/>
      </w:pPr>
      <w:bookmarkStart w:id="77" w:name="12-4_Règles_de_majorité_spécifiques_de_l"/>
      <w:bookmarkStart w:id="78" w:name="_Toc236661665"/>
      <w:bookmarkEnd w:id="77"/>
      <w:r>
        <w:t>Règles</w:t>
      </w:r>
      <w:r>
        <w:rPr>
          <w:spacing w:val="-5"/>
        </w:rPr>
        <w:t xml:space="preserve"> </w:t>
      </w:r>
      <w:r>
        <w:t>de</w:t>
      </w:r>
      <w:r>
        <w:rPr>
          <w:spacing w:val="-6"/>
        </w:rPr>
        <w:t xml:space="preserve"> </w:t>
      </w:r>
      <w:r>
        <w:t>majorité</w:t>
      </w:r>
      <w:r>
        <w:rPr>
          <w:spacing w:val="-6"/>
        </w:rPr>
        <w:t xml:space="preserve"> </w:t>
      </w:r>
      <w:r>
        <w:t>spécifiques</w:t>
      </w:r>
      <w:r>
        <w:rPr>
          <w:spacing w:val="-7"/>
        </w:rPr>
        <w:t xml:space="preserve"> </w:t>
      </w:r>
      <w:r>
        <w:t>de</w:t>
      </w:r>
      <w:r>
        <w:rPr>
          <w:spacing w:val="-6"/>
        </w:rPr>
        <w:t xml:space="preserve"> </w:t>
      </w:r>
      <w:r>
        <w:t>l’Assemblée</w:t>
      </w:r>
      <w:r>
        <w:rPr>
          <w:spacing w:val="-6"/>
        </w:rPr>
        <w:t xml:space="preserve"> </w:t>
      </w:r>
      <w:r>
        <w:t>générale</w:t>
      </w:r>
      <w:r>
        <w:rPr>
          <w:spacing w:val="-5"/>
        </w:rPr>
        <w:t xml:space="preserve"> </w:t>
      </w:r>
      <w:r>
        <w:rPr>
          <w:spacing w:val="-2"/>
        </w:rPr>
        <w:t>extraordinaire</w:t>
      </w:r>
      <w:bookmarkEnd w:id="78"/>
    </w:p>
    <w:p w:rsidR="0078776A" w:rsidRDefault="0078776A">
      <w:pPr>
        <w:pStyle w:val="Corpsdetexte"/>
        <w:spacing w:before="1"/>
        <w:rPr>
          <w:b/>
        </w:rPr>
      </w:pPr>
    </w:p>
    <w:p w:rsidR="0078776A" w:rsidRDefault="00FC68A7">
      <w:pPr>
        <w:pStyle w:val="Corpsdetexte"/>
        <w:ind w:left="142" w:right="245"/>
      </w:pPr>
      <w:r>
        <w:t>Les résolutions de l’Assemblée générale extraordinaire sont adoptées à la majorité qualifiée des deux tiers (2/3) des suffrages exprimés par l’ensemble des membres présents ou représentés de l’Assemblée générale.</w:t>
      </w:r>
    </w:p>
    <w:p w:rsidR="0078776A" w:rsidRDefault="0078776A">
      <w:pPr>
        <w:pStyle w:val="Corpsdetexte"/>
        <w:spacing w:before="1"/>
      </w:pPr>
    </w:p>
    <w:p w:rsidR="0078776A" w:rsidRDefault="00FC68A7">
      <w:pPr>
        <w:pStyle w:val="Corpsdetexte"/>
        <w:ind w:left="142"/>
      </w:pPr>
      <w:r>
        <w:t>Pour</w:t>
      </w:r>
      <w:r>
        <w:rPr>
          <w:spacing w:val="-8"/>
        </w:rPr>
        <w:t xml:space="preserve"> </w:t>
      </w:r>
      <w:r>
        <w:t>le</w:t>
      </w:r>
      <w:r>
        <w:rPr>
          <w:spacing w:val="-5"/>
        </w:rPr>
        <w:t xml:space="preserve"> </w:t>
      </w:r>
      <w:r>
        <w:t>calcul</w:t>
      </w:r>
      <w:r>
        <w:rPr>
          <w:spacing w:val="-3"/>
        </w:rPr>
        <w:t xml:space="preserve"> </w:t>
      </w:r>
      <w:r>
        <w:t>des</w:t>
      </w:r>
      <w:r>
        <w:rPr>
          <w:spacing w:val="-5"/>
        </w:rPr>
        <w:t xml:space="preserve"> </w:t>
      </w:r>
      <w:r>
        <w:t>suffrages</w:t>
      </w:r>
      <w:r>
        <w:rPr>
          <w:spacing w:val="-5"/>
        </w:rPr>
        <w:t xml:space="preserve"> </w:t>
      </w:r>
      <w:r>
        <w:t>exprimés,</w:t>
      </w:r>
      <w:r>
        <w:rPr>
          <w:spacing w:val="-3"/>
        </w:rPr>
        <w:t xml:space="preserve"> </w:t>
      </w:r>
      <w:r>
        <w:t>il</w:t>
      </w:r>
      <w:r>
        <w:rPr>
          <w:spacing w:val="-3"/>
        </w:rPr>
        <w:t xml:space="preserve"> </w:t>
      </w:r>
      <w:r>
        <w:t>n’est</w:t>
      </w:r>
      <w:r>
        <w:rPr>
          <w:spacing w:val="-7"/>
        </w:rPr>
        <w:t xml:space="preserve"> </w:t>
      </w:r>
      <w:r>
        <w:t>pas</w:t>
      </w:r>
      <w:r>
        <w:rPr>
          <w:spacing w:val="-5"/>
        </w:rPr>
        <w:t xml:space="preserve"> </w:t>
      </w:r>
      <w:r>
        <w:t>tenu</w:t>
      </w:r>
      <w:r>
        <w:rPr>
          <w:spacing w:val="-7"/>
        </w:rPr>
        <w:t xml:space="preserve"> </w:t>
      </w:r>
      <w:r>
        <w:t>compte</w:t>
      </w:r>
      <w:r>
        <w:rPr>
          <w:spacing w:val="-5"/>
        </w:rPr>
        <w:t xml:space="preserve"> </w:t>
      </w:r>
      <w:r>
        <w:t>des</w:t>
      </w:r>
      <w:r>
        <w:rPr>
          <w:spacing w:val="-5"/>
        </w:rPr>
        <w:t xml:space="preserve"> </w:t>
      </w:r>
      <w:r>
        <w:t>votes</w:t>
      </w:r>
      <w:r>
        <w:rPr>
          <w:spacing w:val="-5"/>
        </w:rPr>
        <w:t xml:space="preserve"> </w:t>
      </w:r>
      <w:r>
        <w:t>«</w:t>
      </w:r>
      <w:r>
        <w:rPr>
          <w:spacing w:val="2"/>
        </w:rPr>
        <w:t xml:space="preserve"> </w:t>
      </w:r>
      <w:r>
        <w:t>abstention</w:t>
      </w:r>
      <w:r>
        <w:rPr>
          <w:spacing w:val="-5"/>
        </w:rPr>
        <w:t xml:space="preserve"> ».</w:t>
      </w:r>
    </w:p>
    <w:p w:rsidR="0078776A" w:rsidRDefault="00FC68A7">
      <w:pPr>
        <w:pStyle w:val="Corpsdetexte"/>
        <w:spacing w:before="5" w:line="235" w:lineRule="auto"/>
        <w:ind w:left="142"/>
      </w:pPr>
      <w:r>
        <w:t>Ainsi,</w:t>
      </w:r>
      <w:r>
        <w:rPr>
          <w:spacing w:val="-1"/>
        </w:rPr>
        <w:t xml:space="preserve"> </w:t>
      </w:r>
      <w:r>
        <w:t>ne</w:t>
      </w:r>
      <w:r>
        <w:rPr>
          <w:spacing w:val="-3"/>
        </w:rPr>
        <w:t xml:space="preserve"> </w:t>
      </w:r>
      <w:r>
        <w:t>seront</w:t>
      </w:r>
      <w:r>
        <w:rPr>
          <w:spacing w:val="-5"/>
        </w:rPr>
        <w:t xml:space="preserve"> </w:t>
      </w:r>
      <w:r>
        <w:t>pris</w:t>
      </w:r>
      <w:r>
        <w:rPr>
          <w:spacing w:val="-3"/>
        </w:rPr>
        <w:t xml:space="preserve"> </w:t>
      </w:r>
      <w:r>
        <w:t>en</w:t>
      </w:r>
      <w:r>
        <w:rPr>
          <w:spacing w:val="-4"/>
        </w:rPr>
        <w:t xml:space="preserve"> </w:t>
      </w:r>
      <w:r>
        <w:t>compte</w:t>
      </w:r>
      <w:r>
        <w:rPr>
          <w:spacing w:val="-3"/>
        </w:rPr>
        <w:t xml:space="preserve"> </w:t>
      </w:r>
      <w:r>
        <w:t>pour le</w:t>
      </w:r>
      <w:r>
        <w:rPr>
          <w:spacing w:val="-3"/>
        </w:rPr>
        <w:t xml:space="preserve"> </w:t>
      </w:r>
      <w:r>
        <w:t>calcul</w:t>
      </w:r>
      <w:r>
        <w:rPr>
          <w:spacing w:val="-1"/>
        </w:rPr>
        <w:t xml:space="preserve"> </w:t>
      </w:r>
      <w:r>
        <w:t>des</w:t>
      </w:r>
      <w:r>
        <w:rPr>
          <w:spacing w:val="-3"/>
        </w:rPr>
        <w:t xml:space="preserve"> </w:t>
      </w:r>
      <w:r>
        <w:t>votes exprimés</w:t>
      </w:r>
      <w:r>
        <w:rPr>
          <w:spacing w:val="-3"/>
        </w:rPr>
        <w:t xml:space="preserve"> </w:t>
      </w:r>
      <w:r>
        <w:t>que</w:t>
      </w:r>
      <w:r>
        <w:rPr>
          <w:spacing w:val="-3"/>
        </w:rPr>
        <w:t xml:space="preserve"> </w:t>
      </w:r>
      <w:r>
        <w:t>les</w:t>
      </w:r>
      <w:r>
        <w:rPr>
          <w:spacing w:val="-3"/>
        </w:rPr>
        <w:t xml:space="preserve"> </w:t>
      </w:r>
      <w:r>
        <w:t>votes</w:t>
      </w:r>
      <w:r>
        <w:rPr>
          <w:spacing w:val="-3"/>
        </w:rPr>
        <w:t xml:space="preserve"> </w:t>
      </w:r>
      <w:r>
        <w:t>« pour</w:t>
      </w:r>
      <w:r>
        <w:rPr>
          <w:spacing w:val="-4"/>
        </w:rPr>
        <w:t xml:space="preserve"> </w:t>
      </w:r>
      <w:r>
        <w:t>»</w:t>
      </w:r>
      <w:r>
        <w:rPr>
          <w:spacing w:val="-1"/>
        </w:rPr>
        <w:t xml:space="preserve"> </w:t>
      </w:r>
      <w:r>
        <w:t>et</w:t>
      </w:r>
      <w:r>
        <w:rPr>
          <w:spacing w:val="-5"/>
        </w:rPr>
        <w:t xml:space="preserve"> </w:t>
      </w:r>
      <w:r>
        <w:t>les</w:t>
      </w:r>
      <w:r>
        <w:rPr>
          <w:spacing w:val="-3"/>
        </w:rPr>
        <w:t xml:space="preserve"> </w:t>
      </w:r>
      <w:r>
        <w:t>votes</w:t>
      </w:r>
      <w:r>
        <w:rPr>
          <w:spacing w:val="-3"/>
        </w:rPr>
        <w:t xml:space="preserve"> </w:t>
      </w:r>
      <w:r>
        <w:t>« contre</w:t>
      </w:r>
      <w:r>
        <w:rPr>
          <w:spacing w:val="-2"/>
        </w:rPr>
        <w:t xml:space="preserve"> </w:t>
      </w:r>
      <w:r>
        <w:t>» à l’exclusion des votes « abstention ».</w:t>
      </w:r>
    </w:p>
    <w:p w:rsidR="0078776A" w:rsidRDefault="0078776A">
      <w:pPr>
        <w:pStyle w:val="Corpsdetexte"/>
        <w:spacing w:line="235" w:lineRule="auto"/>
        <w:sectPr w:rsidR="0078776A">
          <w:pgSz w:w="11910" w:h="16840"/>
          <w:pgMar w:top="780" w:right="708" w:bottom="800" w:left="708" w:header="0" w:footer="617" w:gutter="0"/>
          <w:cols w:space="720"/>
        </w:sectPr>
      </w:pPr>
    </w:p>
    <w:p w:rsidR="0078776A" w:rsidRDefault="00FC68A7">
      <w:pPr>
        <w:pStyle w:val="Titre1"/>
        <w:spacing w:before="32" w:line="480" w:lineRule="auto"/>
        <w:ind w:right="6977"/>
      </w:pPr>
      <w:bookmarkStart w:id="79" w:name="III_–_RESSOURCES_ANNUELLES"/>
      <w:bookmarkStart w:id="80" w:name="_Toc236661666"/>
      <w:bookmarkEnd w:id="79"/>
      <w:r>
        <w:t>III</w:t>
      </w:r>
      <w:r>
        <w:rPr>
          <w:spacing w:val="-13"/>
        </w:rPr>
        <w:t xml:space="preserve"> </w:t>
      </w:r>
      <w:r>
        <w:t>–</w:t>
      </w:r>
      <w:r>
        <w:rPr>
          <w:spacing w:val="-12"/>
        </w:rPr>
        <w:t xml:space="preserve"> </w:t>
      </w:r>
      <w:r>
        <w:t>RESSOURCES</w:t>
      </w:r>
      <w:r>
        <w:rPr>
          <w:spacing w:val="-11"/>
        </w:rPr>
        <w:t xml:space="preserve"> </w:t>
      </w:r>
      <w:r>
        <w:t xml:space="preserve">ANNUELLES </w:t>
      </w:r>
      <w:bookmarkStart w:id="81" w:name="ARTICLE_13"/>
      <w:bookmarkEnd w:id="81"/>
      <w:r>
        <w:t>ARTICLE 13</w:t>
      </w:r>
      <w:bookmarkEnd w:id="80"/>
    </w:p>
    <w:p w:rsidR="0078776A" w:rsidRDefault="00FC68A7">
      <w:pPr>
        <w:pStyle w:val="Corpsdetexte"/>
        <w:spacing w:before="1"/>
        <w:ind w:left="142"/>
      </w:pPr>
      <w:r>
        <w:t>Les</w:t>
      </w:r>
      <w:r>
        <w:rPr>
          <w:spacing w:val="-6"/>
        </w:rPr>
        <w:t xml:space="preserve"> </w:t>
      </w:r>
      <w:r>
        <w:t>recettes</w:t>
      </w:r>
      <w:r>
        <w:rPr>
          <w:spacing w:val="-6"/>
        </w:rPr>
        <w:t xml:space="preserve"> </w:t>
      </w:r>
      <w:r>
        <w:t>de</w:t>
      </w:r>
      <w:r>
        <w:rPr>
          <w:spacing w:val="-6"/>
        </w:rPr>
        <w:t xml:space="preserve"> </w:t>
      </w:r>
      <w:r>
        <w:t>l’Association</w:t>
      </w:r>
      <w:r>
        <w:rPr>
          <w:spacing w:val="-7"/>
        </w:rPr>
        <w:t xml:space="preserve"> </w:t>
      </w:r>
      <w:r>
        <w:t>se</w:t>
      </w:r>
      <w:r>
        <w:rPr>
          <w:spacing w:val="-5"/>
        </w:rPr>
        <w:t xml:space="preserve"> </w:t>
      </w:r>
      <w:r>
        <w:t>composent</w:t>
      </w:r>
      <w:r>
        <w:rPr>
          <w:spacing w:val="-9"/>
        </w:rPr>
        <w:t xml:space="preserve"> </w:t>
      </w:r>
      <w:r>
        <w:t>des</w:t>
      </w:r>
      <w:r>
        <w:rPr>
          <w:spacing w:val="2"/>
        </w:rPr>
        <w:t xml:space="preserve"> </w:t>
      </w:r>
      <w:r>
        <w:rPr>
          <w:spacing w:val="-10"/>
        </w:rPr>
        <w:t>:</w:t>
      </w:r>
    </w:p>
    <w:p w:rsidR="0078776A" w:rsidRDefault="0078776A">
      <w:pPr>
        <w:pStyle w:val="Corpsdetexte"/>
        <w:spacing w:before="1"/>
      </w:pPr>
    </w:p>
    <w:p w:rsidR="0078776A" w:rsidRDefault="00FC68A7">
      <w:pPr>
        <w:pStyle w:val="Paragraphedeliste"/>
        <w:numPr>
          <w:ilvl w:val="0"/>
          <w:numId w:val="2"/>
        </w:numPr>
        <w:tabs>
          <w:tab w:val="left" w:pos="375"/>
        </w:tabs>
        <w:ind w:right="132" w:firstLine="0"/>
      </w:pPr>
      <w:r>
        <w:t>contributions volontaires en nature ou dons manuels de particuliers ou d’entreprises, mécénats d’entreprises, donations, assurances-vie et legs ;</w:t>
      </w:r>
    </w:p>
    <w:p w:rsidR="0078776A" w:rsidRDefault="00FC68A7">
      <w:pPr>
        <w:pStyle w:val="Paragraphedeliste"/>
        <w:numPr>
          <w:ilvl w:val="0"/>
          <w:numId w:val="2"/>
        </w:numPr>
        <w:tabs>
          <w:tab w:val="left" w:pos="366"/>
        </w:tabs>
        <w:spacing w:line="264" w:lineRule="exact"/>
        <w:ind w:left="366" w:hanging="224"/>
      </w:pPr>
      <w:r>
        <w:t>cotisations</w:t>
      </w:r>
      <w:r>
        <w:rPr>
          <w:spacing w:val="-7"/>
        </w:rPr>
        <w:t xml:space="preserve"> </w:t>
      </w:r>
      <w:r>
        <w:t>et</w:t>
      </w:r>
      <w:r>
        <w:rPr>
          <w:spacing w:val="-3"/>
        </w:rPr>
        <w:t xml:space="preserve"> </w:t>
      </w:r>
      <w:r>
        <w:t>souscriptions</w:t>
      </w:r>
      <w:r>
        <w:rPr>
          <w:spacing w:val="-6"/>
        </w:rPr>
        <w:t xml:space="preserve"> </w:t>
      </w:r>
      <w:r>
        <w:t>de</w:t>
      </w:r>
      <w:r>
        <w:rPr>
          <w:spacing w:val="-7"/>
        </w:rPr>
        <w:t xml:space="preserve"> </w:t>
      </w:r>
      <w:r>
        <w:t>ses</w:t>
      </w:r>
      <w:r>
        <w:rPr>
          <w:spacing w:val="-6"/>
        </w:rPr>
        <w:t xml:space="preserve"> </w:t>
      </w:r>
      <w:r>
        <w:t>membres</w:t>
      </w:r>
      <w:r>
        <w:rPr>
          <w:spacing w:val="-3"/>
        </w:rPr>
        <w:t xml:space="preserve"> </w:t>
      </w:r>
      <w:r>
        <w:rPr>
          <w:spacing w:val="-10"/>
        </w:rPr>
        <w:t>;</w:t>
      </w:r>
    </w:p>
    <w:p w:rsidR="0078776A" w:rsidRDefault="00FC68A7">
      <w:pPr>
        <w:pStyle w:val="Paragraphedeliste"/>
        <w:numPr>
          <w:ilvl w:val="0"/>
          <w:numId w:val="2"/>
        </w:numPr>
        <w:tabs>
          <w:tab w:val="left" w:pos="409"/>
        </w:tabs>
        <w:spacing w:before="1"/>
        <w:ind w:right="147" w:firstLine="0"/>
      </w:pPr>
      <w:r>
        <w:t>subventions</w:t>
      </w:r>
      <w:r>
        <w:rPr>
          <w:spacing w:val="40"/>
        </w:rPr>
        <w:t xml:space="preserve"> </w:t>
      </w:r>
      <w:r>
        <w:t>publiques,</w:t>
      </w:r>
      <w:r>
        <w:rPr>
          <w:spacing w:val="40"/>
        </w:rPr>
        <w:t xml:space="preserve"> </w:t>
      </w:r>
      <w:r>
        <w:t>notamment</w:t>
      </w:r>
      <w:r>
        <w:rPr>
          <w:spacing w:val="38"/>
        </w:rPr>
        <w:t xml:space="preserve"> </w:t>
      </w:r>
      <w:r>
        <w:t>de</w:t>
      </w:r>
      <w:r>
        <w:rPr>
          <w:spacing w:val="40"/>
        </w:rPr>
        <w:t xml:space="preserve"> </w:t>
      </w:r>
      <w:r>
        <w:t>l’Etat,</w:t>
      </w:r>
      <w:r>
        <w:rPr>
          <w:spacing w:val="40"/>
        </w:rPr>
        <w:t xml:space="preserve"> </w:t>
      </w:r>
      <w:r>
        <w:t>des</w:t>
      </w:r>
      <w:r>
        <w:rPr>
          <w:spacing w:val="40"/>
        </w:rPr>
        <w:t xml:space="preserve"> </w:t>
      </w:r>
      <w:r>
        <w:t>régions,</w:t>
      </w:r>
      <w:r>
        <w:rPr>
          <w:spacing w:val="40"/>
        </w:rPr>
        <w:t xml:space="preserve"> </w:t>
      </w:r>
      <w:r>
        <w:t>des</w:t>
      </w:r>
      <w:r>
        <w:rPr>
          <w:spacing w:val="40"/>
        </w:rPr>
        <w:t xml:space="preserve"> </w:t>
      </w:r>
      <w:r>
        <w:t>départements,</w:t>
      </w:r>
      <w:r>
        <w:rPr>
          <w:spacing w:val="40"/>
        </w:rPr>
        <w:t xml:space="preserve"> </w:t>
      </w:r>
      <w:r>
        <w:t>des</w:t>
      </w:r>
      <w:r>
        <w:rPr>
          <w:spacing w:val="40"/>
        </w:rPr>
        <w:t xml:space="preserve"> </w:t>
      </w:r>
      <w:r>
        <w:t>communes,</w:t>
      </w:r>
      <w:r>
        <w:rPr>
          <w:spacing w:val="40"/>
        </w:rPr>
        <w:t xml:space="preserve"> </w:t>
      </w:r>
      <w:r>
        <w:t>collectivités territoriales et des établissements publics ;</w:t>
      </w:r>
    </w:p>
    <w:p w:rsidR="0078776A" w:rsidRDefault="00FC68A7">
      <w:pPr>
        <w:pStyle w:val="Paragraphedeliste"/>
        <w:numPr>
          <w:ilvl w:val="0"/>
          <w:numId w:val="2"/>
        </w:numPr>
        <w:tabs>
          <w:tab w:val="left" w:pos="366"/>
        </w:tabs>
        <w:ind w:left="366" w:hanging="224"/>
      </w:pPr>
      <w:r>
        <w:t>intérêts</w:t>
      </w:r>
      <w:r>
        <w:rPr>
          <w:spacing w:val="-6"/>
        </w:rPr>
        <w:t xml:space="preserve"> </w:t>
      </w:r>
      <w:r>
        <w:t>et</w:t>
      </w:r>
      <w:r>
        <w:rPr>
          <w:spacing w:val="-7"/>
        </w:rPr>
        <w:t xml:space="preserve"> </w:t>
      </w:r>
      <w:r>
        <w:t>revenus</w:t>
      </w:r>
      <w:r>
        <w:rPr>
          <w:spacing w:val="-6"/>
        </w:rPr>
        <w:t xml:space="preserve"> </w:t>
      </w:r>
      <w:r>
        <w:t>des</w:t>
      </w:r>
      <w:r>
        <w:rPr>
          <w:spacing w:val="-5"/>
        </w:rPr>
        <w:t xml:space="preserve"> </w:t>
      </w:r>
      <w:r>
        <w:t>biens</w:t>
      </w:r>
      <w:r>
        <w:rPr>
          <w:spacing w:val="-6"/>
        </w:rPr>
        <w:t xml:space="preserve"> </w:t>
      </w:r>
      <w:r>
        <w:t>et</w:t>
      </w:r>
      <w:r>
        <w:rPr>
          <w:spacing w:val="-7"/>
        </w:rPr>
        <w:t xml:space="preserve"> </w:t>
      </w:r>
      <w:r>
        <w:t>valeurs</w:t>
      </w:r>
      <w:r>
        <w:rPr>
          <w:spacing w:val="-7"/>
        </w:rPr>
        <w:t xml:space="preserve"> </w:t>
      </w:r>
      <w:r>
        <w:t>appartenant</w:t>
      </w:r>
      <w:r>
        <w:rPr>
          <w:spacing w:val="-3"/>
        </w:rPr>
        <w:t xml:space="preserve"> </w:t>
      </w:r>
      <w:r>
        <w:t>à</w:t>
      </w:r>
      <w:r>
        <w:rPr>
          <w:spacing w:val="-6"/>
        </w:rPr>
        <w:t xml:space="preserve"> </w:t>
      </w:r>
      <w:r>
        <w:t xml:space="preserve">l'Association </w:t>
      </w:r>
      <w:r>
        <w:rPr>
          <w:spacing w:val="-10"/>
        </w:rPr>
        <w:t>;</w:t>
      </w:r>
    </w:p>
    <w:p w:rsidR="0078776A" w:rsidRDefault="00FC68A7">
      <w:pPr>
        <w:pStyle w:val="Paragraphedeliste"/>
        <w:numPr>
          <w:ilvl w:val="0"/>
          <w:numId w:val="2"/>
        </w:numPr>
        <w:tabs>
          <w:tab w:val="left" w:pos="395"/>
        </w:tabs>
        <w:ind w:right="148" w:firstLine="0"/>
      </w:pPr>
      <w:r>
        <w:t>produits</w:t>
      </w:r>
      <w:r>
        <w:rPr>
          <w:spacing w:val="30"/>
        </w:rPr>
        <w:t xml:space="preserve"> </w:t>
      </w:r>
      <w:r>
        <w:t>provenant</w:t>
      </w:r>
      <w:r>
        <w:rPr>
          <w:spacing w:val="24"/>
        </w:rPr>
        <w:t xml:space="preserve"> </w:t>
      </w:r>
      <w:r>
        <w:t>des</w:t>
      </w:r>
      <w:r>
        <w:rPr>
          <w:spacing w:val="31"/>
        </w:rPr>
        <w:t xml:space="preserve"> </w:t>
      </w:r>
      <w:r>
        <w:t>biens,</w:t>
      </w:r>
      <w:r>
        <w:rPr>
          <w:spacing w:val="28"/>
        </w:rPr>
        <w:t xml:space="preserve"> </w:t>
      </w:r>
      <w:r>
        <w:t>produits</w:t>
      </w:r>
      <w:r>
        <w:rPr>
          <w:spacing w:val="26"/>
        </w:rPr>
        <w:t xml:space="preserve"> </w:t>
      </w:r>
      <w:r>
        <w:t>et</w:t>
      </w:r>
      <w:r>
        <w:rPr>
          <w:spacing w:val="29"/>
        </w:rPr>
        <w:t xml:space="preserve"> </w:t>
      </w:r>
      <w:r>
        <w:t>services</w:t>
      </w:r>
      <w:r>
        <w:rPr>
          <w:spacing w:val="26"/>
        </w:rPr>
        <w:t xml:space="preserve"> </w:t>
      </w:r>
      <w:r>
        <w:t>vendus</w:t>
      </w:r>
      <w:r>
        <w:rPr>
          <w:spacing w:val="26"/>
        </w:rPr>
        <w:t xml:space="preserve"> </w:t>
      </w:r>
      <w:r>
        <w:t>par</w:t>
      </w:r>
      <w:r>
        <w:rPr>
          <w:spacing w:val="30"/>
        </w:rPr>
        <w:t xml:space="preserve"> </w:t>
      </w:r>
      <w:r>
        <w:t>l’Association,</w:t>
      </w:r>
      <w:r>
        <w:rPr>
          <w:spacing w:val="28"/>
        </w:rPr>
        <w:t xml:space="preserve"> </w:t>
      </w:r>
      <w:r>
        <w:t>notamment</w:t>
      </w:r>
      <w:r>
        <w:rPr>
          <w:spacing w:val="24"/>
        </w:rPr>
        <w:t xml:space="preserve"> </w:t>
      </w:r>
      <w:r>
        <w:t>les</w:t>
      </w:r>
      <w:r>
        <w:rPr>
          <w:spacing w:val="26"/>
        </w:rPr>
        <w:t xml:space="preserve"> </w:t>
      </w:r>
      <w:r>
        <w:t>recettes</w:t>
      </w:r>
      <w:r>
        <w:rPr>
          <w:spacing w:val="31"/>
        </w:rPr>
        <w:t xml:space="preserve"> </w:t>
      </w:r>
      <w:r>
        <w:t>de</w:t>
      </w:r>
      <w:r>
        <w:rPr>
          <w:spacing w:val="26"/>
        </w:rPr>
        <w:t xml:space="preserve"> </w:t>
      </w:r>
      <w:r>
        <w:t>ses différentes sensibilisations, publications, formations, manifestations, partenariats ; …</w:t>
      </w:r>
    </w:p>
    <w:p w:rsidR="0078776A" w:rsidRDefault="00FC68A7">
      <w:pPr>
        <w:pStyle w:val="Paragraphedeliste"/>
        <w:numPr>
          <w:ilvl w:val="0"/>
          <w:numId w:val="2"/>
        </w:numPr>
        <w:tabs>
          <w:tab w:val="left" w:pos="366"/>
        </w:tabs>
        <w:spacing w:before="1"/>
        <w:ind w:left="366" w:hanging="224"/>
      </w:pPr>
      <w:r>
        <w:t>toutes</w:t>
      </w:r>
      <w:r>
        <w:rPr>
          <w:spacing w:val="-1"/>
        </w:rPr>
        <w:t xml:space="preserve"> </w:t>
      </w:r>
      <w:r>
        <w:t>autres</w:t>
      </w:r>
      <w:r>
        <w:rPr>
          <w:spacing w:val="-5"/>
        </w:rPr>
        <w:t xml:space="preserve"> </w:t>
      </w:r>
      <w:r>
        <w:t>ressources</w:t>
      </w:r>
      <w:r>
        <w:rPr>
          <w:spacing w:val="-4"/>
        </w:rPr>
        <w:t xml:space="preserve"> </w:t>
      </w:r>
      <w:r>
        <w:t>qui</w:t>
      </w:r>
      <w:r>
        <w:rPr>
          <w:spacing w:val="-3"/>
        </w:rPr>
        <w:t xml:space="preserve"> </w:t>
      </w:r>
      <w:r>
        <w:t>ne</w:t>
      </w:r>
      <w:r>
        <w:rPr>
          <w:spacing w:val="-1"/>
        </w:rPr>
        <w:t xml:space="preserve"> </w:t>
      </w:r>
      <w:r>
        <w:t>sont</w:t>
      </w:r>
      <w:r>
        <w:rPr>
          <w:spacing w:val="-6"/>
        </w:rPr>
        <w:t xml:space="preserve"> </w:t>
      </w:r>
      <w:r>
        <w:t>pas</w:t>
      </w:r>
      <w:r>
        <w:rPr>
          <w:spacing w:val="-2"/>
        </w:rPr>
        <w:t xml:space="preserve"> </w:t>
      </w:r>
      <w:r>
        <w:t>interdites</w:t>
      </w:r>
      <w:r>
        <w:rPr>
          <w:spacing w:val="-4"/>
        </w:rPr>
        <w:t xml:space="preserve"> </w:t>
      </w:r>
      <w:r>
        <w:t>par</w:t>
      </w:r>
      <w:r>
        <w:rPr>
          <w:spacing w:val="-6"/>
        </w:rPr>
        <w:t xml:space="preserve"> </w:t>
      </w:r>
      <w:r>
        <w:t>les</w:t>
      </w:r>
      <w:r>
        <w:rPr>
          <w:spacing w:val="-5"/>
        </w:rPr>
        <w:t xml:space="preserve"> </w:t>
      </w:r>
      <w:r>
        <w:t>lois</w:t>
      </w:r>
      <w:r>
        <w:rPr>
          <w:spacing w:val="-5"/>
        </w:rPr>
        <w:t xml:space="preserve"> </w:t>
      </w:r>
      <w:r>
        <w:t>et</w:t>
      </w:r>
      <w:r>
        <w:rPr>
          <w:spacing w:val="-7"/>
        </w:rPr>
        <w:t xml:space="preserve"> </w:t>
      </w:r>
      <w:r>
        <w:t>règlements</w:t>
      </w:r>
      <w:r>
        <w:rPr>
          <w:spacing w:val="-5"/>
        </w:rPr>
        <w:t xml:space="preserve"> </w:t>
      </w:r>
      <w:r>
        <w:t>en</w:t>
      </w:r>
      <w:r>
        <w:rPr>
          <w:spacing w:val="-5"/>
        </w:rPr>
        <w:t xml:space="preserve"> </w:t>
      </w:r>
      <w:r>
        <w:rPr>
          <w:spacing w:val="-2"/>
        </w:rPr>
        <w:t>vigueur.</w:t>
      </w:r>
    </w:p>
    <w:p w:rsidR="0078776A" w:rsidRDefault="0078776A">
      <w:pPr>
        <w:pStyle w:val="Corpsdetexte"/>
      </w:pPr>
    </w:p>
    <w:p w:rsidR="0078776A" w:rsidRDefault="00FC68A7">
      <w:pPr>
        <w:pStyle w:val="Titre1"/>
        <w:spacing w:before="1"/>
      </w:pPr>
      <w:bookmarkStart w:id="82" w:name="_Toc236661667"/>
      <w:r>
        <w:t>ARTICLE</w:t>
      </w:r>
      <w:r>
        <w:rPr>
          <w:spacing w:val="-13"/>
        </w:rPr>
        <w:t xml:space="preserve"> </w:t>
      </w:r>
      <w:r>
        <w:rPr>
          <w:spacing w:val="-5"/>
        </w:rPr>
        <w:t>14</w:t>
      </w:r>
      <w:bookmarkEnd w:id="82"/>
    </w:p>
    <w:p w:rsidR="0078776A" w:rsidRDefault="0078776A">
      <w:pPr>
        <w:pStyle w:val="Corpsdetexte"/>
        <w:rPr>
          <w:b/>
        </w:rPr>
      </w:pPr>
    </w:p>
    <w:p w:rsidR="0078776A" w:rsidRDefault="00FC68A7">
      <w:pPr>
        <w:pStyle w:val="Corpsdetexte"/>
        <w:ind w:left="142"/>
      </w:pPr>
      <w:r>
        <w:t>Il</w:t>
      </w:r>
      <w:r>
        <w:rPr>
          <w:spacing w:val="-3"/>
        </w:rPr>
        <w:t xml:space="preserve"> </w:t>
      </w:r>
      <w:r>
        <w:t>est</w:t>
      </w:r>
      <w:r>
        <w:rPr>
          <w:spacing w:val="-6"/>
        </w:rPr>
        <w:t xml:space="preserve"> </w:t>
      </w:r>
      <w:r>
        <w:t>tenu</w:t>
      </w:r>
      <w:r>
        <w:rPr>
          <w:spacing w:val="-6"/>
        </w:rPr>
        <w:t xml:space="preserve"> </w:t>
      </w:r>
      <w:r>
        <w:t>une</w:t>
      </w:r>
      <w:r>
        <w:rPr>
          <w:spacing w:val="-5"/>
        </w:rPr>
        <w:t xml:space="preserve"> </w:t>
      </w:r>
      <w:r>
        <w:t>comptabilité</w:t>
      </w:r>
      <w:r>
        <w:rPr>
          <w:spacing w:val="-4"/>
        </w:rPr>
        <w:t xml:space="preserve"> </w:t>
      </w:r>
      <w:r>
        <w:t>faisant</w:t>
      </w:r>
      <w:r>
        <w:rPr>
          <w:spacing w:val="-6"/>
        </w:rPr>
        <w:t xml:space="preserve"> </w:t>
      </w:r>
      <w:r>
        <w:t>apparaître</w:t>
      </w:r>
      <w:r>
        <w:rPr>
          <w:spacing w:val="-5"/>
        </w:rPr>
        <w:t xml:space="preserve"> </w:t>
      </w:r>
      <w:r>
        <w:t>annuellement</w:t>
      </w:r>
      <w:r>
        <w:rPr>
          <w:spacing w:val="-7"/>
        </w:rPr>
        <w:t xml:space="preserve"> </w:t>
      </w:r>
      <w:r>
        <w:t>un</w:t>
      </w:r>
      <w:r>
        <w:rPr>
          <w:spacing w:val="-5"/>
        </w:rPr>
        <w:t xml:space="preserve"> </w:t>
      </w:r>
      <w:r>
        <w:t>compte</w:t>
      </w:r>
      <w:r>
        <w:rPr>
          <w:spacing w:val="-4"/>
        </w:rPr>
        <w:t xml:space="preserve"> </w:t>
      </w:r>
      <w:r>
        <w:t>de</w:t>
      </w:r>
      <w:r>
        <w:rPr>
          <w:spacing w:val="-5"/>
        </w:rPr>
        <w:t xml:space="preserve"> </w:t>
      </w:r>
      <w:r>
        <w:t>résultat,</w:t>
      </w:r>
      <w:r>
        <w:rPr>
          <w:spacing w:val="-2"/>
        </w:rPr>
        <w:t xml:space="preserve"> </w:t>
      </w:r>
      <w:r>
        <w:t>un</w:t>
      </w:r>
      <w:r>
        <w:rPr>
          <w:spacing w:val="-2"/>
        </w:rPr>
        <w:t xml:space="preserve"> </w:t>
      </w:r>
      <w:r>
        <w:t>bilan</w:t>
      </w:r>
      <w:r>
        <w:rPr>
          <w:spacing w:val="-5"/>
        </w:rPr>
        <w:t xml:space="preserve"> </w:t>
      </w:r>
      <w:r>
        <w:t>et</w:t>
      </w:r>
      <w:r>
        <w:rPr>
          <w:spacing w:val="-6"/>
        </w:rPr>
        <w:t xml:space="preserve"> </w:t>
      </w:r>
      <w:r>
        <w:t>une</w:t>
      </w:r>
      <w:r>
        <w:rPr>
          <w:spacing w:val="-4"/>
        </w:rPr>
        <w:t xml:space="preserve"> </w:t>
      </w:r>
      <w:r>
        <w:rPr>
          <w:spacing w:val="-2"/>
        </w:rPr>
        <w:t>annexe.</w:t>
      </w:r>
    </w:p>
    <w:p w:rsidR="0078776A" w:rsidRDefault="0078776A">
      <w:pPr>
        <w:pStyle w:val="Corpsdetexte"/>
        <w:spacing w:before="1"/>
      </w:pPr>
    </w:p>
    <w:p w:rsidR="0078776A" w:rsidRDefault="00FC68A7">
      <w:pPr>
        <w:pStyle w:val="Titre1"/>
        <w:spacing w:line="480" w:lineRule="auto"/>
        <w:ind w:right="5592"/>
      </w:pPr>
      <w:bookmarkStart w:id="83" w:name="IV_-_MODIFICATION_DES_STATUTS_ET_DISSOLU"/>
      <w:bookmarkStart w:id="84" w:name="_Toc236661668"/>
      <w:bookmarkEnd w:id="83"/>
      <w:r>
        <w:t>IV</w:t>
      </w:r>
      <w:r>
        <w:rPr>
          <w:spacing w:val="-7"/>
        </w:rPr>
        <w:t xml:space="preserve"> </w:t>
      </w:r>
      <w:r>
        <w:t>-</w:t>
      </w:r>
      <w:r>
        <w:rPr>
          <w:spacing w:val="-7"/>
        </w:rPr>
        <w:t xml:space="preserve"> </w:t>
      </w:r>
      <w:r>
        <w:t>MODIFICATION</w:t>
      </w:r>
      <w:r>
        <w:rPr>
          <w:spacing w:val="-7"/>
        </w:rPr>
        <w:t xml:space="preserve"> </w:t>
      </w:r>
      <w:r>
        <w:t>DES</w:t>
      </w:r>
      <w:r>
        <w:rPr>
          <w:spacing w:val="-5"/>
        </w:rPr>
        <w:t xml:space="preserve"> </w:t>
      </w:r>
      <w:r>
        <w:t>STATUTS</w:t>
      </w:r>
      <w:r>
        <w:rPr>
          <w:spacing w:val="-5"/>
        </w:rPr>
        <w:t xml:space="preserve"> </w:t>
      </w:r>
      <w:r>
        <w:t>ET</w:t>
      </w:r>
      <w:r>
        <w:rPr>
          <w:spacing w:val="-5"/>
        </w:rPr>
        <w:t xml:space="preserve"> </w:t>
      </w:r>
      <w:r>
        <w:t xml:space="preserve">DISSOLUTION </w:t>
      </w:r>
      <w:bookmarkStart w:id="85" w:name="ARTICLE_15"/>
      <w:bookmarkEnd w:id="85"/>
      <w:r>
        <w:t>ARTICLE 15</w:t>
      </w:r>
      <w:bookmarkEnd w:id="84"/>
    </w:p>
    <w:p w:rsidR="0078776A" w:rsidRDefault="00FC68A7">
      <w:pPr>
        <w:pStyle w:val="Corpsdetexte"/>
        <w:spacing w:before="1"/>
        <w:ind w:left="142"/>
      </w:pPr>
      <w:r>
        <w:t>Les</w:t>
      </w:r>
      <w:r>
        <w:rPr>
          <w:spacing w:val="74"/>
        </w:rPr>
        <w:t xml:space="preserve"> </w:t>
      </w:r>
      <w:r>
        <w:t>statuts</w:t>
      </w:r>
      <w:r>
        <w:rPr>
          <w:spacing w:val="78"/>
        </w:rPr>
        <w:t xml:space="preserve"> </w:t>
      </w:r>
      <w:r>
        <w:t>peuvent</w:t>
      </w:r>
      <w:r>
        <w:rPr>
          <w:spacing w:val="71"/>
        </w:rPr>
        <w:t xml:space="preserve"> </w:t>
      </w:r>
      <w:r>
        <w:t>être</w:t>
      </w:r>
      <w:r>
        <w:rPr>
          <w:spacing w:val="74"/>
        </w:rPr>
        <w:t xml:space="preserve"> </w:t>
      </w:r>
      <w:r>
        <w:t>modifiés</w:t>
      </w:r>
      <w:r>
        <w:rPr>
          <w:spacing w:val="74"/>
        </w:rPr>
        <w:t xml:space="preserve"> </w:t>
      </w:r>
      <w:r>
        <w:t>par</w:t>
      </w:r>
      <w:r>
        <w:rPr>
          <w:spacing w:val="73"/>
        </w:rPr>
        <w:t xml:space="preserve"> </w:t>
      </w:r>
      <w:r>
        <w:t>l’Assemblée</w:t>
      </w:r>
      <w:r>
        <w:rPr>
          <w:spacing w:val="74"/>
        </w:rPr>
        <w:t xml:space="preserve"> </w:t>
      </w:r>
      <w:r>
        <w:t>générale</w:t>
      </w:r>
      <w:r>
        <w:rPr>
          <w:spacing w:val="74"/>
        </w:rPr>
        <w:t xml:space="preserve"> </w:t>
      </w:r>
      <w:r>
        <w:t>extraordinaire</w:t>
      </w:r>
      <w:r>
        <w:rPr>
          <w:spacing w:val="74"/>
        </w:rPr>
        <w:t xml:space="preserve"> </w:t>
      </w:r>
      <w:r>
        <w:t>sur</w:t>
      </w:r>
      <w:r>
        <w:rPr>
          <w:spacing w:val="73"/>
        </w:rPr>
        <w:t xml:space="preserve"> </w:t>
      </w:r>
      <w:r>
        <w:t>la</w:t>
      </w:r>
      <w:r>
        <w:rPr>
          <w:spacing w:val="73"/>
        </w:rPr>
        <w:t xml:space="preserve"> </w:t>
      </w:r>
      <w:r>
        <w:t>proposition</w:t>
      </w:r>
      <w:r>
        <w:rPr>
          <w:spacing w:val="73"/>
        </w:rPr>
        <w:t xml:space="preserve"> </w:t>
      </w:r>
      <w:r>
        <w:t>du</w:t>
      </w:r>
      <w:r>
        <w:rPr>
          <w:spacing w:val="73"/>
        </w:rPr>
        <w:t xml:space="preserve"> </w:t>
      </w:r>
      <w:r>
        <w:t>Conseil d’administration ou sur la proposition du dixième des membres dont se compose l’Assemblée générale.</w:t>
      </w:r>
    </w:p>
    <w:p w:rsidR="0078776A" w:rsidRDefault="0078776A">
      <w:pPr>
        <w:pStyle w:val="Corpsdetexte"/>
        <w:spacing w:before="5"/>
      </w:pPr>
    </w:p>
    <w:p w:rsidR="0078776A" w:rsidRDefault="00FC68A7">
      <w:pPr>
        <w:pStyle w:val="Corpsdetexte"/>
        <w:spacing w:before="1" w:line="235" w:lineRule="auto"/>
        <w:ind w:left="142"/>
      </w:pPr>
      <w:r>
        <w:t>Dans</w:t>
      </w:r>
      <w:r>
        <w:rPr>
          <w:spacing w:val="40"/>
        </w:rPr>
        <w:t xml:space="preserve"> </w:t>
      </w:r>
      <w:r>
        <w:t>l’un</w:t>
      </w:r>
      <w:r>
        <w:rPr>
          <w:spacing w:val="40"/>
        </w:rPr>
        <w:t xml:space="preserve"> </w:t>
      </w:r>
      <w:r>
        <w:t>et</w:t>
      </w:r>
      <w:r>
        <w:rPr>
          <w:spacing w:val="40"/>
        </w:rPr>
        <w:t xml:space="preserve"> </w:t>
      </w:r>
      <w:r>
        <w:t>l’autre</w:t>
      </w:r>
      <w:r>
        <w:rPr>
          <w:spacing w:val="40"/>
        </w:rPr>
        <w:t xml:space="preserve"> </w:t>
      </w:r>
      <w:r>
        <w:t>cas,</w:t>
      </w:r>
      <w:r>
        <w:rPr>
          <w:spacing w:val="40"/>
        </w:rPr>
        <w:t xml:space="preserve"> </w:t>
      </w:r>
      <w:r>
        <w:t>les</w:t>
      </w:r>
      <w:r>
        <w:rPr>
          <w:spacing w:val="40"/>
        </w:rPr>
        <w:t xml:space="preserve"> </w:t>
      </w:r>
      <w:r>
        <w:t>propositions</w:t>
      </w:r>
      <w:r>
        <w:rPr>
          <w:spacing w:val="40"/>
        </w:rPr>
        <w:t xml:space="preserve"> </w:t>
      </w:r>
      <w:r>
        <w:t>de</w:t>
      </w:r>
      <w:r>
        <w:rPr>
          <w:spacing w:val="40"/>
        </w:rPr>
        <w:t xml:space="preserve"> </w:t>
      </w:r>
      <w:r>
        <w:t>modification</w:t>
      </w:r>
      <w:r>
        <w:rPr>
          <w:spacing w:val="40"/>
        </w:rPr>
        <w:t xml:space="preserve"> </w:t>
      </w:r>
      <w:r>
        <w:t>sont</w:t>
      </w:r>
      <w:r>
        <w:rPr>
          <w:spacing w:val="40"/>
        </w:rPr>
        <w:t xml:space="preserve"> </w:t>
      </w:r>
      <w:r>
        <w:t>mises</w:t>
      </w:r>
      <w:r>
        <w:rPr>
          <w:spacing w:val="40"/>
        </w:rPr>
        <w:t xml:space="preserve"> </w:t>
      </w:r>
      <w:r>
        <w:t>à</w:t>
      </w:r>
      <w:r>
        <w:rPr>
          <w:spacing w:val="40"/>
        </w:rPr>
        <w:t xml:space="preserve"> </w:t>
      </w:r>
      <w:r>
        <w:t>disposition</w:t>
      </w:r>
      <w:r>
        <w:rPr>
          <w:spacing w:val="40"/>
        </w:rPr>
        <w:t xml:space="preserve"> </w:t>
      </w:r>
      <w:r>
        <w:t>de</w:t>
      </w:r>
      <w:r>
        <w:rPr>
          <w:spacing w:val="40"/>
        </w:rPr>
        <w:t xml:space="preserve"> </w:t>
      </w:r>
      <w:r>
        <w:t>tous</w:t>
      </w:r>
      <w:r>
        <w:rPr>
          <w:spacing w:val="40"/>
        </w:rPr>
        <w:t xml:space="preserve"> </w:t>
      </w:r>
      <w:r>
        <w:t>les</w:t>
      </w:r>
      <w:r>
        <w:rPr>
          <w:spacing w:val="40"/>
        </w:rPr>
        <w:t xml:space="preserve"> </w:t>
      </w:r>
      <w:r>
        <w:t>membres</w:t>
      </w:r>
      <w:r>
        <w:rPr>
          <w:spacing w:val="40"/>
        </w:rPr>
        <w:t xml:space="preserve"> </w:t>
      </w:r>
      <w:r>
        <w:t>de l’assemblée, à compter de la date de convocation.</w:t>
      </w:r>
    </w:p>
    <w:p w:rsidR="0078776A" w:rsidRDefault="0078776A">
      <w:pPr>
        <w:pStyle w:val="Corpsdetexte"/>
        <w:spacing w:before="2"/>
      </w:pPr>
    </w:p>
    <w:p w:rsidR="0078776A" w:rsidRDefault="00FC68A7">
      <w:pPr>
        <w:pStyle w:val="Titre1"/>
      </w:pPr>
      <w:bookmarkStart w:id="86" w:name="ARTICLE_16"/>
      <w:bookmarkStart w:id="87" w:name="_Toc236661669"/>
      <w:bookmarkEnd w:id="86"/>
      <w:r>
        <w:t>ARTICLE</w:t>
      </w:r>
      <w:r>
        <w:rPr>
          <w:spacing w:val="-13"/>
        </w:rPr>
        <w:t xml:space="preserve"> </w:t>
      </w:r>
      <w:r>
        <w:rPr>
          <w:spacing w:val="-5"/>
        </w:rPr>
        <w:t>16</w:t>
      </w:r>
      <w:bookmarkEnd w:id="87"/>
    </w:p>
    <w:p w:rsidR="0078776A" w:rsidRDefault="0078776A">
      <w:pPr>
        <w:pStyle w:val="Corpsdetexte"/>
        <w:spacing w:before="1"/>
        <w:rPr>
          <w:b/>
        </w:rPr>
      </w:pPr>
    </w:p>
    <w:p w:rsidR="0078776A" w:rsidRDefault="00FC68A7">
      <w:pPr>
        <w:pStyle w:val="Corpsdetexte"/>
        <w:ind w:left="142" w:right="140"/>
        <w:jc w:val="both"/>
      </w:pPr>
      <w:r>
        <w:t>En cas de dissolution, l’Assemblée générale extraordinaire désigne un ou plusieurs liquidateurs chargés de la liquidation des biens de</w:t>
      </w:r>
      <w:r>
        <w:rPr>
          <w:spacing w:val="-2"/>
        </w:rPr>
        <w:t xml:space="preserve"> </w:t>
      </w:r>
      <w:r>
        <w:t>l’Association. Elle attribue l’actif net conformément à l’article 9 la loi du 1</w:t>
      </w:r>
      <w:r>
        <w:rPr>
          <w:vertAlign w:val="superscript"/>
        </w:rPr>
        <w:t>er</w:t>
      </w:r>
      <w:r>
        <w:t xml:space="preserve"> juillet 1901 et à l’article 15 du décret du 16 août 1901.</w:t>
      </w:r>
    </w:p>
    <w:p w:rsidR="0078776A" w:rsidRDefault="0078776A">
      <w:pPr>
        <w:pStyle w:val="Corpsdetexte"/>
        <w:spacing w:before="1"/>
      </w:pPr>
    </w:p>
    <w:p w:rsidR="0078776A" w:rsidRDefault="00FC68A7">
      <w:pPr>
        <w:pStyle w:val="Titre1"/>
        <w:spacing w:line="480" w:lineRule="auto"/>
        <w:ind w:right="5592"/>
      </w:pPr>
      <w:bookmarkStart w:id="88" w:name="V_–_SURVEILLANCE_ET_REGLEMENT_INTERIEUR"/>
      <w:bookmarkStart w:id="89" w:name="_Toc236661670"/>
      <w:bookmarkEnd w:id="88"/>
      <w:r>
        <w:t>V</w:t>
      </w:r>
      <w:r>
        <w:rPr>
          <w:spacing w:val="-10"/>
        </w:rPr>
        <w:t xml:space="preserve"> </w:t>
      </w:r>
      <w:r>
        <w:t>–</w:t>
      </w:r>
      <w:r>
        <w:rPr>
          <w:spacing w:val="-10"/>
        </w:rPr>
        <w:t xml:space="preserve"> </w:t>
      </w:r>
      <w:r>
        <w:t>SURVEILLANCE</w:t>
      </w:r>
      <w:r>
        <w:rPr>
          <w:spacing w:val="-8"/>
        </w:rPr>
        <w:t xml:space="preserve"> </w:t>
      </w:r>
      <w:r>
        <w:t>ET</w:t>
      </w:r>
      <w:r>
        <w:rPr>
          <w:spacing w:val="-9"/>
        </w:rPr>
        <w:t xml:space="preserve"> </w:t>
      </w:r>
      <w:r>
        <w:t>REGLEMENT</w:t>
      </w:r>
      <w:r>
        <w:rPr>
          <w:spacing w:val="-5"/>
        </w:rPr>
        <w:t xml:space="preserve"> </w:t>
      </w:r>
      <w:r>
        <w:t xml:space="preserve">INTERIEUR </w:t>
      </w:r>
      <w:bookmarkStart w:id="90" w:name="ARTICLE_17"/>
      <w:bookmarkEnd w:id="90"/>
      <w:r>
        <w:t>ARTICLE 17</w:t>
      </w:r>
      <w:bookmarkEnd w:id="89"/>
    </w:p>
    <w:p w:rsidR="0078776A" w:rsidRDefault="00FC68A7">
      <w:pPr>
        <w:pStyle w:val="Corpsdetexte"/>
        <w:spacing w:before="1"/>
        <w:ind w:left="142" w:right="144"/>
        <w:jc w:val="both"/>
      </w:pPr>
      <w:r>
        <w:t>Le président doit faire connaître dans les trois mois, à la préfecture, tous les changements survenus dans l’administration ou la direction de l’Association.</w:t>
      </w:r>
    </w:p>
    <w:p w:rsidR="0078776A" w:rsidRDefault="0078776A">
      <w:pPr>
        <w:pStyle w:val="Corpsdetexte"/>
        <w:spacing w:before="1"/>
      </w:pPr>
    </w:p>
    <w:p w:rsidR="0078776A" w:rsidRDefault="00FC68A7">
      <w:pPr>
        <w:pStyle w:val="Titre1"/>
      </w:pPr>
      <w:bookmarkStart w:id="91" w:name="ARTICLE_18"/>
      <w:bookmarkStart w:id="92" w:name="_Toc236661671"/>
      <w:bookmarkEnd w:id="91"/>
      <w:r>
        <w:t>ARTICLE</w:t>
      </w:r>
      <w:r>
        <w:rPr>
          <w:spacing w:val="-13"/>
        </w:rPr>
        <w:t xml:space="preserve"> </w:t>
      </w:r>
      <w:r>
        <w:rPr>
          <w:spacing w:val="-5"/>
        </w:rPr>
        <w:t>18</w:t>
      </w:r>
      <w:bookmarkEnd w:id="92"/>
    </w:p>
    <w:p w:rsidR="0078776A" w:rsidRDefault="0078776A">
      <w:pPr>
        <w:pStyle w:val="Corpsdetexte"/>
        <w:spacing w:before="3"/>
        <w:rPr>
          <w:b/>
        </w:rPr>
      </w:pPr>
    </w:p>
    <w:p w:rsidR="0078776A" w:rsidRDefault="00FC68A7">
      <w:pPr>
        <w:pStyle w:val="Corpsdetexte"/>
        <w:spacing w:line="237" w:lineRule="auto"/>
        <w:ind w:left="142"/>
      </w:pPr>
      <w:r>
        <w:t>Un</w:t>
      </w:r>
      <w:r>
        <w:rPr>
          <w:spacing w:val="-3"/>
        </w:rPr>
        <w:t xml:space="preserve"> </w:t>
      </w:r>
      <w:r>
        <w:t>règlement</w:t>
      </w:r>
      <w:r>
        <w:rPr>
          <w:spacing w:val="-5"/>
        </w:rPr>
        <w:t xml:space="preserve"> </w:t>
      </w:r>
      <w:r>
        <w:t>intérieur</w:t>
      </w:r>
      <w:r>
        <w:rPr>
          <w:spacing w:val="-3"/>
        </w:rPr>
        <w:t xml:space="preserve"> </w:t>
      </w:r>
      <w:r>
        <w:t>peut</w:t>
      </w:r>
      <w:r>
        <w:rPr>
          <w:spacing w:val="-5"/>
        </w:rPr>
        <w:t xml:space="preserve"> </w:t>
      </w:r>
      <w:r>
        <w:t>être</w:t>
      </w:r>
      <w:r>
        <w:rPr>
          <w:spacing w:val="-2"/>
        </w:rPr>
        <w:t xml:space="preserve"> </w:t>
      </w:r>
      <w:r>
        <w:t>adopté</w:t>
      </w:r>
      <w:r>
        <w:rPr>
          <w:spacing w:val="-2"/>
        </w:rPr>
        <w:t xml:space="preserve"> </w:t>
      </w:r>
      <w:r>
        <w:t>par</w:t>
      </w:r>
      <w:r>
        <w:rPr>
          <w:spacing w:val="-3"/>
        </w:rPr>
        <w:t xml:space="preserve"> </w:t>
      </w:r>
      <w:r>
        <w:t>le</w:t>
      </w:r>
      <w:r>
        <w:rPr>
          <w:spacing w:val="-2"/>
        </w:rPr>
        <w:t xml:space="preserve"> </w:t>
      </w:r>
      <w:r>
        <w:t>Conseil</w:t>
      </w:r>
      <w:r>
        <w:rPr>
          <w:spacing w:val="-5"/>
        </w:rPr>
        <w:t xml:space="preserve"> </w:t>
      </w:r>
      <w:r>
        <w:t>d’administration</w:t>
      </w:r>
      <w:r>
        <w:rPr>
          <w:spacing w:val="-3"/>
        </w:rPr>
        <w:t xml:space="preserve"> </w:t>
      </w:r>
      <w:r>
        <w:t>pour</w:t>
      </w:r>
      <w:r>
        <w:rPr>
          <w:spacing w:val="-2"/>
        </w:rPr>
        <w:t xml:space="preserve"> </w:t>
      </w:r>
      <w:r>
        <w:t>compléter</w:t>
      </w:r>
      <w:r>
        <w:rPr>
          <w:spacing w:val="-2"/>
        </w:rPr>
        <w:t xml:space="preserve"> </w:t>
      </w:r>
      <w:r>
        <w:t>et</w:t>
      </w:r>
      <w:r>
        <w:rPr>
          <w:spacing w:val="-4"/>
        </w:rPr>
        <w:t xml:space="preserve"> </w:t>
      </w:r>
      <w:r>
        <w:t>préciser</w:t>
      </w:r>
      <w:r>
        <w:rPr>
          <w:spacing w:val="-2"/>
        </w:rPr>
        <w:t xml:space="preserve"> </w:t>
      </w:r>
      <w:r>
        <w:t>les</w:t>
      </w:r>
      <w:r>
        <w:rPr>
          <w:spacing w:val="-2"/>
        </w:rPr>
        <w:t xml:space="preserve"> </w:t>
      </w:r>
      <w:r>
        <w:t>statuts.</w:t>
      </w:r>
      <w:r>
        <w:rPr>
          <w:spacing w:val="-1"/>
        </w:rPr>
        <w:t xml:space="preserve"> </w:t>
      </w:r>
      <w:r>
        <w:t>Le règlement intérieur est applicable au même titre que les statuts dès lors qu’il a été adopté par le Conseil d’administration. Il peut être modifié à tout moment par le Conseil d’administration.</w:t>
      </w:r>
    </w:p>
    <w:p w:rsidR="0078776A" w:rsidRDefault="0078776A">
      <w:pPr>
        <w:pStyle w:val="Corpsdetexte"/>
        <w:spacing w:before="2"/>
      </w:pPr>
    </w:p>
    <w:p w:rsidR="0078776A" w:rsidRDefault="00FC68A7">
      <w:pPr>
        <w:pStyle w:val="Corpsdetexte"/>
        <w:ind w:left="142"/>
        <w:jc w:val="both"/>
      </w:pPr>
      <w:r>
        <w:t>Fait</w:t>
      </w:r>
      <w:r>
        <w:rPr>
          <w:spacing w:val="-6"/>
        </w:rPr>
        <w:t xml:space="preserve"> </w:t>
      </w:r>
      <w:r>
        <w:t>à</w:t>
      </w:r>
      <w:r>
        <w:rPr>
          <w:spacing w:val="-2"/>
        </w:rPr>
        <w:t xml:space="preserve"> </w:t>
      </w:r>
      <w:r>
        <w:t>Paris</w:t>
      </w:r>
      <w:r>
        <w:rPr>
          <w:spacing w:val="-2"/>
        </w:rPr>
        <w:t xml:space="preserve"> </w:t>
      </w:r>
      <w:r>
        <w:t>le</w:t>
      </w:r>
      <w:r>
        <w:rPr>
          <w:spacing w:val="-1"/>
        </w:rPr>
        <w:t xml:space="preserve"> </w:t>
      </w:r>
      <w:r>
        <w:t>30</w:t>
      </w:r>
      <w:r>
        <w:rPr>
          <w:spacing w:val="-4"/>
        </w:rPr>
        <w:t xml:space="preserve"> </w:t>
      </w:r>
      <w:r>
        <w:t>Juin</w:t>
      </w:r>
      <w:r>
        <w:rPr>
          <w:spacing w:val="-2"/>
        </w:rPr>
        <w:t xml:space="preserve"> </w:t>
      </w:r>
      <w:r>
        <w:rPr>
          <w:spacing w:val="-4"/>
        </w:rPr>
        <w:t>2026</w:t>
      </w:r>
    </w:p>
    <w:p w:rsidR="0078776A" w:rsidRDefault="0078776A">
      <w:pPr>
        <w:pStyle w:val="Corpsdetexte"/>
        <w:spacing w:before="1"/>
      </w:pPr>
    </w:p>
    <w:p w:rsidR="0078776A" w:rsidRDefault="00FC68A7">
      <w:pPr>
        <w:pStyle w:val="Corpsdetexte"/>
        <w:tabs>
          <w:tab w:val="left" w:pos="5097"/>
        </w:tabs>
        <w:ind w:left="1558"/>
      </w:pPr>
      <w:r>
        <w:t>Le</w:t>
      </w:r>
      <w:r>
        <w:rPr>
          <w:spacing w:val="-4"/>
        </w:rPr>
        <w:t xml:space="preserve"> </w:t>
      </w:r>
      <w:r>
        <w:rPr>
          <w:spacing w:val="-2"/>
        </w:rPr>
        <w:t>Président</w:t>
      </w:r>
      <w:r>
        <w:tab/>
        <w:t>La</w:t>
      </w:r>
      <w:r>
        <w:rPr>
          <w:spacing w:val="-4"/>
        </w:rPr>
        <w:t xml:space="preserve"> </w:t>
      </w:r>
      <w:r>
        <w:rPr>
          <w:spacing w:val="-2"/>
        </w:rPr>
        <w:t>secrétaire</w:t>
      </w:r>
    </w:p>
    <w:p w:rsidR="0078776A" w:rsidRDefault="0078776A">
      <w:pPr>
        <w:pStyle w:val="Corpsdetexte"/>
      </w:pPr>
    </w:p>
    <w:p w:rsidR="0078776A" w:rsidRDefault="0078776A">
      <w:pPr>
        <w:pStyle w:val="Corpsdetexte"/>
      </w:pPr>
    </w:p>
    <w:p w:rsidR="0078776A" w:rsidRDefault="0078776A">
      <w:pPr>
        <w:pStyle w:val="Corpsdetexte"/>
        <w:spacing w:before="1"/>
      </w:pPr>
    </w:p>
    <w:p w:rsidR="0078776A" w:rsidRDefault="00FC68A7">
      <w:pPr>
        <w:ind w:left="142"/>
        <w:jc w:val="both"/>
        <w:rPr>
          <w:b/>
        </w:rPr>
      </w:pPr>
      <w:r>
        <w:rPr>
          <w:b/>
        </w:rPr>
        <w:t>Statuts</w:t>
      </w:r>
      <w:r>
        <w:rPr>
          <w:b/>
          <w:spacing w:val="-7"/>
        </w:rPr>
        <w:t xml:space="preserve"> </w:t>
      </w:r>
      <w:r>
        <w:rPr>
          <w:b/>
        </w:rPr>
        <w:t>adoptés</w:t>
      </w:r>
      <w:r>
        <w:rPr>
          <w:b/>
          <w:spacing w:val="-8"/>
        </w:rPr>
        <w:t xml:space="preserve"> </w:t>
      </w:r>
      <w:r>
        <w:rPr>
          <w:b/>
        </w:rPr>
        <w:t>en</w:t>
      </w:r>
      <w:r>
        <w:rPr>
          <w:b/>
          <w:spacing w:val="-4"/>
        </w:rPr>
        <w:t xml:space="preserve"> </w:t>
      </w:r>
      <w:r>
        <w:rPr>
          <w:b/>
        </w:rPr>
        <w:t>Assemblée</w:t>
      </w:r>
      <w:r>
        <w:rPr>
          <w:b/>
          <w:spacing w:val="-6"/>
        </w:rPr>
        <w:t xml:space="preserve"> </w:t>
      </w:r>
      <w:r>
        <w:rPr>
          <w:b/>
        </w:rPr>
        <w:t>générale</w:t>
      </w:r>
      <w:r>
        <w:rPr>
          <w:b/>
          <w:spacing w:val="-1"/>
        </w:rPr>
        <w:t xml:space="preserve"> </w:t>
      </w:r>
      <w:r>
        <w:rPr>
          <w:b/>
        </w:rPr>
        <w:t>extraordinaire</w:t>
      </w:r>
      <w:r>
        <w:rPr>
          <w:b/>
          <w:spacing w:val="-5"/>
        </w:rPr>
        <w:t xml:space="preserve"> </w:t>
      </w:r>
      <w:r>
        <w:rPr>
          <w:b/>
        </w:rPr>
        <w:t>le</w:t>
      </w:r>
      <w:r>
        <w:rPr>
          <w:b/>
          <w:spacing w:val="-6"/>
        </w:rPr>
        <w:t xml:space="preserve"> </w:t>
      </w:r>
      <w:r>
        <w:rPr>
          <w:b/>
        </w:rPr>
        <w:t>30</w:t>
      </w:r>
      <w:r>
        <w:rPr>
          <w:b/>
          <w:spacing w:val="-6"/>
        </w:rPr>
        <w:t xml:space="preserve"> </w:t>
      </w:r>
      <w:r>
        <w:rPr>
          <w:b/>
        </w:rPr>
        <w:t>Juin</w:t>
      </w:r>
      <w:r>
        <w:rPr>
          <w:b/>
          <w:spacing w:val="-4"/>
        </w:rPr>
        <w:t xml:space="preserve"> 2026</w:t>
      </w:r>
    </w:p>
    <w:sectPr w:rsidR="0078776A">
      <w:pgSz w:w="11910" w:h="16840"/>
      <w:pgMar w:top="820" w:right="708" w:bottom="800" w:left="708" w:header="0" w:footer="6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8A7" w:rsidRDefault="00FC68A7">
      <w:r>
        <w:separator/>
      </w:r>
    </w:p>
  </w:endnote>
  <w:endnote w:type="continuationSeparator" w:id="0">
    <w:p w:rsidR="00FC68A7" w:rsidRDefault="00FC6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68A7" w:rsidRDefault="00FC68A7">
    <w:pPr>
      <w:pStyle w:val="Corpsdetexte"/>
      <w:spacing w:line="14" w:lineRule="auto"/>
      <w:rPr>
        <w:sz w:val="20"/>
      </w:rPr>
    </w:pPr>
    <w:r>
      <w:rPr>
        <w:noProof/>
        <w:sz w:val="20"/>
        <w:lang w:eastAsia="fr-FR"/>
      </w:rPr>
      <mc:AlternateContent>
        <mc:Choice Requires="wps">
          <w:drawing>
            <wp:anchor distT="0" distB="0" distL="0" distR="0" simplePos="0" relativeHeight="487303680" behindDoc="1" locked="0" layoutInCell="1" allowOverlap="1">
              <wp:simplePos x="0" y="0"/>
              <wp:positionH relativeFrom="page">
                <wp:posOffset>6558533</wp:posOffset>
              </wp:positionH>
              <wp:positionV relativeFrom="page">
                <wp:posOffset>10161156</wp:posOffset>
              </wp:positionV>
              <wp:extent cx="476884" cy="1803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6884" cy="180340"/>
                      </a:xfrm>
                      <a:prstGeom prst="rect">
                        <a:avLst/>
                      </a:prstGeom>
                    </wps:spPr>
                    <wps:txbx>
                      <w:txbxContent>
                        <w:p w:rsidR="00FC68A7" w:rsidRDefault="00FC68A7">
                          <w:pPr>
                            <w:spacing w:before="21"/>
                            <w:ind w:left="20"/>
                            <w:rPr>
                              <w:rFonts w:ascii="Tahoma"/>
                              <w:b/>
                              <w:sz w:val="20"/>
                            </w:rPr>
                          </w:pPr>
                          <w:r>
                            <w:rPr>
                              <w:rFonts w:ascii="Tahoma"/>
                              <w:b/>
                              <w:color w:val="585858"/>
                              <w:sz w:val="20"/>
                            </w:rPr>
                            <w:fldChar w:fldCharType="begin"/>
                          </w:r>
                          <w:r>
                            <w:rPr>
                              <w:rFonts w:ascii="Tahoma"/>
                              <w:b/>
                              <w:color w:val="585858"/>
                              <w:sz w:val="20"/>
                            </w:rPr>
                            <w:instrText xml:space="preserve"> PAGE </w:instrText>
                          </w:r>
                          <w:r>
                            <w:rPr>
                              <w:rFonts w:ascii="Tahoma"/>
                              <w:b/>
                              <w:color w:val="585858"/>
                              <w:sz w:val="20"/>
                            </w:rPr>
                            <w:fldChar w:fldCharType="separate"/>
                          </w:r>
                          <w:r w:rsidR="008D1A78">
                            <w:rPr>
                              <w:rFonts w:ascii="Tahoma"/>
                              <w:b/>
                              <w:noProof/>
                              <w:color w:val="585858"/>
                              <w:sz w:val="20"/>
                            </w:rPr>
                            <w:t>14</w:t>
                          </w:r>
                          <w:r>
                            <w:rPr>
                              <w:rFonts w:ascii="Tahoma"/>
                              <w:b/>
                              <w:color w:val="585858"/>
                              <w:sz w:val="20"/>
                            </w:rPr>
                            <w:fldChar w:fldCharType="end"/>
                          </w:r>
                          <w:r>
                            <w:rPr>
                              <w:rFonts w:ascii="Tahoma"/>
                              <w:b/>
                              <w:color w:val="585858"/>
                              <w:spacing w:val="5"/>
                              <w:sz w:val="20"/>
                            </w:rPr>
                            <w:t xml:space="preserve"> </w:t>
                          </w:r>
                          <w:r>
                            <w:rPr>
                              <w:rFonts w:ascii="Tahoma"/>
                              <w:color w:val="585858"/>
                              <w:sz w:val="20"/>
                            </w:rPr>
                            <w:t>/</w:t>
                          </w:r>
                          <w:r>
                            <w:rPr>
                              <w:rFonts w:ascii="Tahoma"/>
                              <w:color w:val="585858"/>
                              <w:spacing w:val="-1"/>
                              <w:sz w:val="20"/>
                            </w:rPr>
                            <w:t xml:space="preserve"> </w:t>
                          </w:r>
                          <w:r>
                            <w:rPr>
                              <w:rFonts w:ascii="Tahoma"/>
                              <w:b/>
                              <w:color w:val="585858"/>
                              <w:spacing w:val="-5"/>
                              <w:sz w:val="20"/>
                            </w:rPr>
                            <w:fldChar w:fldCharType="begin"/>
                          </w:r>
                          <w:r>
                            <w:rPr>
                              <w:rFonts w:ascii="Tahoma"/>
                              <w:b/>
                              <w:color w:val="585858"/>
                              <w:spacing w:val="-5"/>
                              <w:sz w:val="20"/>
                            </w:rPr>
                            <w:instrText xml:space="preserve"> NUMPAGES </w:instrText>
                          </w:r>
                          <w:r>
                            <w:rPr>
                              <w:rFonts w:ascii="Tahoma"/>
                              <w:b/>
                              <w:color w:val="585858"/>
                              <w:spacing w:val="-5"/>
                              <w:sz w:val="20"/>
                            </w:rPr>
                            <w:fldChar w:fldCharType="separate"/>
                          </w:r>
                          <w:r w:rsidR="008D1A78">
                            <w:rPr>
                              <w:rFonts w:ascii="Tahoma"/>
                              <w:b/>
                              <w:noProof/>
                              <w:color w:val="585858"/>
                              <w:spacing w:val="-5"/>
                              <w:sz w:val="20"/>
                            </w:rPr>
                            <w:t>14</w:t>
                          </w:r>
                          <w:r>
                            <w:rPr>
                              <w:rFonts w:ascii="Tahoma"/>
                              <w:b/>
                              <w:color w:val="585858"/>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516.4pt;margin-top:800.1pt;width:37.55pt;height:14.2pt;z-index:-1601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" filled="f" stroked="f">
              <v:path arrowok="t"/>
              <v:textbox inset="0,0,0,0">
                <w:txbxContent>
                  <w:p w:rsidR="00FC68A7" w:rsidRDefault="00FC68A7">
                    <w:pPr>
                      <w:spacing w:before="21"/>
                      <w:ind w:left="20"/>
                      <w:rPr>
                        <w:rFonts w:ascii="Tahoma"/>
                        <w:b/>
                        <w:sz w:val="20"/>
                      </w:rPr>
                    </w:pPr>
                    <w:r>
                      <w:rPr>
                        <w:rFonts w:ascii="Tahoma"/>
                        <w:b/>
                        <w:color w:val="585858"/>
                        <w:sz w:val="20"/>
                      </w:rPr>
                      <w:fldChar w:fldCharType="begin"/>
                    </w:r>
                    <w:r>
                      <w:rPr>
                        <w:rFonts w:ascii="Tahoma"/>
                        <w:b/>
                        <w:color w:val="585858"/>
                        <w:sz w:val="20"/>
                      </w:rPr>
                      <w:instrText xml:space="preserve"> PAGE </w:instrText>
                    </w:r>
                    <w:r>
                      <w:rPr>
                        <w:rFonts w:ascii="Tahoma"/>
                        <w:b/>
                        <w:color w:val="585858"/>
                        <w:sz w:val="20"/>
                      </w:rPr>
                      <w:fldChar w:fldCharType="separate"/>
                    </w:r>
                    <w:r w:rsidR="008D1A78">
                      <w:rPr>
                        <w:rFonts w:ascii="Tahoma"/>
                        <w:b/>
                        <w:noProof/>
                        <w:color w:val="585858"/>
                        <w:sz w:val="20"/>
                      </w:rPr>
                      <w:t>14</w:t>
                    </w:r>
                    <w:r>
                      <w:rPr>
                        <w:rFonts w:ascii="Tahoma"/>
                        <w:b/>
                        <w:color w:val="585858"/>
                        <w:sz w:val="20"/>
                      </w:rPr>
                      <w:fldChar w:fldCharType="end"/>
                    </w:r>
                    <w:r>
                      <w:rPr>
                        <w:rFonts w:ascii="Tahoma"/>
                        <w:b/>
                        <w:color w:val="585858"/>
                        <w:spacing w:val="5"/>
                        <w:sz w:val="20"/>
                      </w:rPr>
                      <w:t xml:space="preserve"> </w:t>
                    </w:r>
                    <w:r>
                      <w:rPr>
                        <w:rFonts w:ascii="Tahoma"/>
                        <w:color w:val="585858"/>
                        <w:sz w:val="20"/>
                      </w:rPr>
                      <w:t>/</w:t>
                    </w:r>
                    <w:r>
                      <w:rPr>
                        <w:rFonts w:ascii="Tahoma"/>
                        <w:color w:val="585858"/>
                        <w:spacing w:val="-1"/>
                        <w:sz w:val="20"/>
                      </w:rPr>
                      <w:t xml:space="preserve"> </w:t>
                    </w:r>
                    <w:r>
                      <w:rPr>
                        <w:rFonts w:ascii="Tahoma"/>
                        <w:b/>
                        <w:color w:val="585858"/>
                        <w:spacing w:val="-5"/>
                        <w:sz w:val="20"/>
                      </w:rPr>
                      <w:fldChar w:fldCharType="begin"/>
                    </w:r>
                    <w:r>
                      <w:rPr>
                        <w:rFonts w:ascii="Tahoma"/>
                        <w:b/>
                        <w:color w:val="585858"/>
                        <w:spacing w:val="-5"/>
                        <w:sz w:val="20"/>
                      </w:rPr>
                      <w:instrText xml:space="preserve"> NUMPAGES </w:instrText>
                    </w:r>
                    <w:r>
                      <w:rPr>
                        <w:rFonts w:ascii="Tahoma"/>
                        <w:b/>
                        <w:color w:val="585858"/>
                        <w:spacing w:val="-5"/>
                        <w:sz w:val="20"/>
                      </w:rPr>
                      <w:fldChar w:fldCharType="separate"/>
                    </w:r>
                    <w:r w:rsidR="008D1A78">
                      <w:rPr>
                        <w:rFonts w:ascii="Tahoma"/>
                        <w:b/>
                        <w:noProof/>
                        <w:color w:val="585858"/>
                        <w:spacing w:val="-5"/>
                        <w:sz w:val="20"/>
                      </w:rPr>
                      <w:t>14</w:t>
                    </w:r>
                    <w:r>
                      <w:rPr>
                        <w:rFonts w:ascii="Tahoma"/>
                        <w:b/>
                        <w:color w:val="585858"/>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8A7" w:rsidRDefault="00FC68A7">
      <w:r>
        <w:separator/>
      </w:r>
    </w:p>
  </w:footnote>
  <w:footnote w:type="continuationSeparator" w:id="0">
    <w:p w:rsidR="00FC68A7" w:rsidRDefault="00FC68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D698C"/>
    <w:multiLevelType w:val="hybridMultilevel"/>
    <w:tmpl w:val="C9A08A5E"/>
    <w:lvl w:ilvl="0" w:tplc="D39205FE">
      <w:numFmt w:val="bullet"/>
      <w:lvlText w:val="-"/>
      <w:lvlJc w:val="left"/>
      <w:pPr>
        <w:ind w:left="502" w:hanging="360"/>
      </w:pPr>
      <w:rPr>
        <w:rFonts w:ascii="Times New Roman" w:eastAsia="Times New Roman" w:hAnsi="Times New Roman" w:cs="Times New Roman" w:hint="default"/>
        <w:spacing w:val="0"/>
        <w:w w:val="100"/>
        <w:lang w:val="fr-FR" w:eastAsia="en-US" w:bidi="ar-SA"/>
      </w:rPr>
    </w:lvl>
    <w:lvl w:ilvl="1" w:tplc="4C2C9F7E">
      <w:numFmt w:val="bullet"/>
      <w:lvlText w:val="•"/>
      <w:lvlJc w:val="left"/>
      <w:pPr>
        <w:ind w:left="1498" w:hanging="360"/>
      </w:pPr>
      <w:rPr>
        <w:rFonts w:hint="default"/>
        <w:lang w:val="fr-FR" w:eastAsia="en-US" w:bidi="ar-SA"/>
      </w:rPr>
    </w:lvl>
    <w:lvl w:ilvl="2" w:tplc="285CD880">
      <w:numFmt w:val="bullet"/>
      <w:lvlText w:val="•"/>
      <w:lvlJc w:val="left"/>
      <w:pPr>
        <w:ind w:left="2497" w:hanging="360"/>
      </w:pPr>
      <w:rPr>
        <w:rFonts w:hint="default"/>
        <w:lang w:val="fr-FR" w:eastAsia="en-US" w:bidi="ar-SA"/>
      </w:rPr>
    </w:lvl>
    <w:lvl w:ilvl="3" w:tplc="58DA12F0">
      <w:numFmt w:val="bullet"/>
      <w:lvlText w:val="•"/>
      <w:lvlJc w:val="left"/>
      <w:pPr>
        <w:ind w:left="3496" w:hanging="360"/>
      </w:pPr>
      <w:rPr>
        <w:rFonts w:hint="default"/>
        <w:lang w:val="fr-FR" w:eastAsia="en-US" w:bidi="ar-SA"/>
      </w:rPr>
    </w:lvl>
    <w:lvl w:ilvl="4" w:tplc="BDF4E822">
      <w:numFmt w:val="bullet"/>
      <w:lvlText w:val="•"/>
      <w:lvlJc w:val="left"/>
      <w:pPr>
        <w:ind w:left="4495" w:hanging="360"/>
      </w:pPr>
      <w:rPr>
        <w:rFonts w:hint="default"/>
        <w:lang w:val="fr-FR" w:eastAsia="en-US" w:bidi="ar-SA"/>
      </w:rPr>
    </w:lvl>
    <w:lvl w:ilvl="5" w:tplc="1D22EA44">
      <w:numFmt w:val="bullet"/>
      <w:lvlText w:val="•"/>
      <w:lvlJc w:val="left"/>
      <w:pPr>
        <w:ind w:left="5494" w:hanging="360"/>
      </w:pPr>
      <w:rPr>
        <w:rFonts w:hint="default"/>
        <w:lang w:val="fr-FR" w:eastAsia="en-US" w:bidi="ar-SA"/>
      </w:rPr>
    </w:lvl>
    <w:lvl w:ilvl="6" w:tplc="E5F225D6">
      <w:numFmt w:val="bullet"/>
      <w:lvlText w:val="•"/>
      <w:lvlJc w:val="left"/>
      <w:pPr>
        <w:ind w:left="6492" w:hanging="360"/>
      </w:pPr>
      <w:rPr>
        <w:rFonts w:hint="default"/>
        <w:lang w:val="fr-FR" w:eastAsia="en-US" w:bidi="ar-SA"/>
      </w:rPr>
    </w:lvl>
    <w:lvl w:ilvl="7" w:tplc="DDDCBCAE">
      <w:numFmt w:val="bullet"/>
      <w:lvlText w:val="•"/>
      <w:lvlJc w:val="left"/>
      <w:pPr>
        <w:ind w:left="7491" w:hanging="360"/>
      </w:pPr>
      <w:rPr>
        <w:rFonts w:hint="default"/>
        <w:lang w:val="fr-FR" w:eastAsia="en-US" w:bidi="ar-SA"/>
      </w:rPr>
    </w:lvl>
    <w:lvl w:ilvl="8" w:tplc="F782BD46">
      <w:numFmt w:val="bullet"/>
      <w:lvlText w:val="•"/>
      <w:lvlJc w:val="left"/>
      <w:pPr>
        <w:ind w:left="8490" w:hanging="360"/>
      </w:pPr>
      <w:rPr>
        <w:rFonts w:hint="default"/>
        <w:lang w:val="fr-FR" w:eastAsia="en-US" w:bidi="ar-SA"/>
      </w:rPr>
    </w:lvl>
  </w:abstractNum>
  <w:abstractNum w:abstractNumId="1" w15:restartNumberingAfterBreak="0">
    <w:nsid w:val="05F06C1C"/>
    <w:multiLevelType w:val="hybridMultilevel"/>
    <w:tmpl w:val="75E8BFA8"/>
    <w:lvl w:ilvl="0" w:tplc="2A4AD300">
      <w:numFmt w:val="bullet"/>
      <w:lvlText w:val=""/>
      <w:lvlJc w:val="left"/>
      <w:pPr>
        <w:ind w:left="862" w:hanging="360"/>
      </w:pPr>
      <w:rPr>
        <w:rFonts w:ascii="Symbol" w:eastAsia="Symbol" w:hAnsi="Symbol" w:cs="Symbol" w:hint="default"/>
        <w:b w:val="0"/>
        <w:bCs w:val="0"/>
        <w:i w:val="0"/>
        <w:iCs w:val="0"/>
        <w:spacing w:val="0"/>
        <w:w w:val="100"/>
        <w:sz w:val="22"/>
        <w:szCs w:val="22"/>
        <w:lang w:val="fr-FR" w:eastAsia="en-US" w:bidi="ar-SA"/>
      </w:rPr>
    </w:lvl>
    <w:lvl w:ilvl="1" w:tplc="4C2C84DC">
      <w:numFmt w:val="bullet"/>
      <w:lvlText w:val="•"/>
      <w:lvlJc w:val="left"/>
      <w:pPr>
        <w:ind w:left="1822" w:hanging="360"/>
      </w:pPr>
      <w:rPr>
        <w:rFonts w:hint="default"/>
        <w:lang w:val="fr-FR" w:eastAsia="en-US" w:bidi="ar-SA"/>
      </w:rPr>
    </w:lvl>
    <w:lvl w:ilvl="2" w:tplc="67D82A3E">
      <w:numFmt w:val="bullet"/>
      <w:lvlText w:val="•"/>
      <w:lvlJc w:val="left"/>
      <w:pPr>
        <w:ind w:left="2785" w:hanging="360"/>
      </w:pPr>
      <w:rPr>
        <w:rFonts w:hint="default"/>
        <w:lang w:val="fr-FR" w:eastAsia="en-US" w:bidi="ar-SA"/>
      </w:rPr>
    </w:lvl>
    <w:lvl w:ilvl="3" w:tplc="ED685906">
      <w:numFmt w:val="bullet"/>
      <w:lvlText w:val="•"/>
      <w:lvlJc w:val="left"/>
      <w:pPr>
        <w:ind w:left="3748" w:hanging="360"/>
      </w:pPr>
      <w:rPr>
        <w:rFonts w:hint="default"/>
        <w:lang w:val="fr-FR" w:eastAsia="en-US" w:bidi="ar-SA"/>
      </w:rPr>
    </w:lvl>
    <w:lvl w:ilvl="4" w:tplc="D6E83950">
      <w:numFmt w:val="bullet"/>
      <w:lvlText w:val="•"/>
      <w:lvlJc w:val="left"/>
      <w:pPr>
        <w:ind w:left="4711" w:hanging="360"/>
      </w:pPr>
      <w:rPr>
        <w:rFonts w:hint="default"/>
        <w:lang w:val="fr-FR" w:eastAsia="en-US" w:bidi="ar-SA"/>
      </w:rPr>
    </w:lvl>
    <w:lvl w:ilvl="5" w:tplc="0BDEB9C4">
      <w:numFmt w:val="bullet"/>
      <w:lvlText w:val="•"/>
      <w:lvlJc w:val="left"/>
      <w:pPr>
        <w:ind w:left="5674" w:hanging="360"/>
      </w:pPr>
      <w:rPr>
        <w:rFonts w:hint="default"/>
        <w:lang w:val="fr-FR" w:eastAsia="en-US" w:bidi="ar-SA"/>
      </w:rPr>
    </w:lvl>
    <w:lvl w:ilvl="6" w:tplc="33B8A154">
      <w:numFmt w:val="bullet"/>
      <w:lvlText w:val="•"/>
      <w:lvlJc w:val="left"/>
      <w:pPr>
        <w:ind w:left="6636" w:hanging="360"/>
      </w:pPr>
      <w:rPr>
        <w:rFonts w:hint="default"/>
        <w:lang w:val="fr-FR" w:eastAsia="en-US" w:bidi="ar-SA"/>
      </w:rPr>
    </w:lvl>
    <w:lvl w:ilvl="7" w:tplc="7D92D682">
      <w:numFmt w:val="bullet"/>
      <w:lvlText w:val="•"/>
      <w:lvlJc w:val="left"/>
      <w:pPr>
        <w:ind w:left="7599" w:hanging="360"/>
      </w:pPr>
      <w:rPr>
        <w:rFonts w:hint="default"/>
        <w:lang w:val="fr-FR" w:eastAsia="en-US" w:bidi="ar-SA"/>
      </w:rPr>
    </w:lvl>
    <w:lvl w:ilvl="8" w:tplc="D322714E">
      <w:numFmt w:val="bullet"/>
      <w:lvlText w:val="•"/>
      <w:lvlJc w:val="left"/>
      <w:pPr>
        <w:ind w:left="8562" w:hanging="360"/>
      </w:pPr>
      <w:rPr>
        <w:rFonts w:hint="default"/>
        <w:lang w:val="fr-FR" w:eastAsia="en-US" w:bidi="ar-SA"/>
      </w:rPr>
    </w:lvl>
  </w:abstractNum>
  <w:abstractNum w:abstractNumId="2" w15:restartNumberingAfterBreak="0">
    <w:nsid w:val="0C6525F9"/>
    <w:multiLevelType w:val="multilevel"/>
    <w:tmpl w:val="8182FC80"/>
    <w:lvl w:ilvl="0">
      <w:start w:val="9"/>
      <w:numFmt w:val="decimal"/>
      <w:lvlText w:val="%1"/>
      <w:lvlJc w:val="left"/>
      <w:pPr>
        <w:ind w:left="478" w:hanging="336"/>
        <w:jc w:val="left"/>
      </w:pPr>
      <w:rPr>
        <w:rFonts w:hint="default"/>
        <w:lang w:val="fr-FR" w:eastAsia="en-US" w:bidi="ar-SA"/>
      </w:rPr>
    </w:lvl>
    <w:lvl w:ilvl="1">
      <w:start w:val="1"/>
      <w:numFmt w:val="decimal"/>
      <w:lvlText w:val="%1-%2"/>
      <w:lvlJc w:val="left"/>
      <w:pPr>
        <w:ind w:left="478" w:hanging="336"/>
        <w:jc w:val="left"/>
      </w:pPr>
      <w:rPr>
        <w:rFonts w:ascii="Calibri" w:eastAsia="Calibri" w:hAnsi="Calibri" w:cs="Calibri" w:hint="default"/>
        <w:b/>
        <w:bCs/>
        <w:i w:val="0"/>
        <w:iCs w:val="0"/>
        <w:spacing w:val="-2"/>
        <w:w w:val="100"/>
        <w:sz w:val="22"/>
        <w:szCs w:val="22"/>
        <w:lang w:val="fr-FR" w:eastAsia="en-US" w:bidi="ar-SA"/>
      </w:rPr>
    </w:lvl>
    <w:lvl w:ilvl="2">
      <w:numFmt w:val="bullet"/>
      <w:lvlText w:val="-"/>
      <w:lvlJc w:val="left"/>
      <w:pPr>
        <w:ind w:left="852" w:hanging="360"/>
      </w:pPr>
      <w:rPr>
        <w:rFonts w:ascii="Times New Roman" w:eastAsia="Times New Roman" w:hAnsi="Times New Roman" w:cs="Times New Roman" w:hint="default"/>
        <w:spacing w:val="0"/>
        <w:w w:val="100"/>
        <w:lang w:val="fr-FR" w:eastAsia="en-US" w:bidi="ar-SA"/>
      </w:rPr>
    </w:lvl>
    <w:lvl w:ilvl="3">
      <w:numFmt w:val="bullet"/>
      <w:lvlText w:val="•"/>
      <w:lvlJc w:val="left"/>
      <w:pPr>
        <w:ind w:left="2999" w:hanging="360"/>
      </w:pPr>
      <w:rPr>
        <w:rFonts w:hint="default"/>
        <w:lang w:val="fr-FR" w:eastAsia="en-US" w:bidi="ar-SA"/>
      </w:rPr>
    </w:lvl>
    <w:lvl w:ilvl="4">
      <w:numFmt w:val="bullet"/>
      <w:lvlText w:val="•"/>
      <w:lvlJc w:val="left"/>
      <w:pPr>
        <w:ind w:left="4069" w:hanging="360"/>
      </w:pPr>
      <w:rPr>
        <w:rFonts w:hint="default"/>
        <w:lang w:val="fr-FR" w:eastAsia="en-US" w:bidi="ar-SA"/>
      </w:rPr>
    </w:lvl>
    <w:lvl w:ilvl="5">
      <w:numFmt w:val="bullet"/>
      <w:lvlText w:val="•"/>
      <w:lvlJc w:val="left"/>
      <w:pPr>
        <w:ind w:left="5139" w:hanging="360"/>
      </w:pPr>
      <w:rPr>
        <w:rFonts w:hint="default"/>
        <w:lang w:val="fr-FR" w:eastAsia="en-US" w:bidi="ar-SA"/>
      </w:rPr>
    </w:lvl>
    <w:lvl w:ilvl="6">
      <w:numFmt w:val="bullet"/>
      <w:lvlText w:val="•"/>
      <w:lvlJc w:val="left"/>
      <w:pPr>
        <w:ind w:left="6208" w:hanging="360"/>
      </w:pPr>
      <w:rPr>
        <w:rFonts w:hint="default"/>
        <w:lang w:val="fr-FR" w:eastAsia="en-US" w:bidi="ar-SA"/>
      </w:rPr>
    </w:lvl>
    <w:lvl w:ilvl="7">
      <w:numFmt w:val="bullet"/>
      <w:lvlText w:val="•"/>
      <w:lvlJc w:val="left"/>
      <w:pPr>
        <w:ind w:left="7278" w:hanging="360"/>
      </w:pPr>
      <w:rPr>
        <w:rFonts w:hint="default"/>
        <w:lang w:val="fr-FR" w:eastAsia="en-US" w:bidi="ar-SA"/>
      </w:rPr>
    </w:lvl>
    <w:lvl w:ilvl="8">
      <w:numFmt w:val="bullet"/>
      <w:lvlText w:val="•"/>
      <w:lvlJc w:val="left"/>
      <w:pPr>
        <w:ind w:left="8348" w:hanging="360"/>
      </w:pPr>
      <w:rPr>
        <w:rFonts w:hint="default"/>
        <w:lang w:val="fr-FR" w:eastAsia="en-US" w:bidi="ar-SA"/>
      </w:rPr>
    </w:lvl>
  </w:abstractNum>
  <w:abstractNum w:abstractNumId="3" w15:restartNumberingAfterBreak="0">
    <w:nsid w:val="1491363F"/>
    <w:multiLevelType w:val="hybridMultilevel"/>
    <w:tmpl w:val="91EEC52E"/>
    <w:lvl w:ilvl="0" w:tplc="17AA370C">
      <w:numFmt w:val="bullet"/>
      <w:lvlText w:val="-"/>
      <w:lvlJc w:val="left"/>
      <w:pPr>
        <w:ind w:left="569" w:hanging="284"/>
      </w:pPr>
      <w:rPr>
        <w:rFonts w:ascii="Cambria" w:eastAsia="Cambria" w:hAnsi="Cambria" w:cs="Cambria" w:hint="default"/>
        <w:b w:val="0"/>
        <w:bCs w:val="0"/>
        <w:i w:val="0"/>
        <w:iCs w:val="0"/>
        <w:spacing w:val="0"/>
        <w:w w:val="100"/>
        <w:sz w:val="22"/>
        <w:szCs w:val="22"/>
        <w:lang w:val="fr-FR" w:eastAsia="en-US" w:bidi="ar-SA"/>
      </w:rPr>
    </w:lvl>
    <w:lvl w:ilvl="1" w:tplc="2DAC92DC">
      <w:numFmt w:val="bullet"/>
      <w:lvlText w:val="•"/>
      <w:lvlJc w:val="left"/>
      <w:pPr>
        <w:ind w:left="1552" w:hanging="284"/>
      </w:pPr>
      <w:rPr>
        <w:rFonts w:hint="default"/>
        <w:lang w:val="fr-FR" w:eastAsia="en-US" w:bidi="ar-SA"/>
      </w:rPr>
    </w:lvl>
    <w:lvl w:ilvl="2" w:tplc="9754E032">
      <w:numFmt w:val="bullet"/>
      <w:lvlText w:val="•"/>
      <w:lvlJc w:val="left"/>
      <w:pPr>
        <w:ind w:left="2545" w:hanging="284"/>
      </w:pPr>
      <w:rPr>
        <w:rFonts w:hint="default"/>
        <w:lang w:val="fr-FR" w:eastAsia="en-US" w:bidi="ar-SA"/>
      </w:rPr>
    </w:lvl>
    <w:lvl w:ilvl="3" w:tplc="9E36F50A">
      <w:numFmt w:val="bullet"/>
      <w:lvlText w:val="•"/>
      <w:lvlJc w:val="left"/>
      <w:pPr>
        <w:ind w:left="3538" w:hanging="284"/>
      </w:pPr>
      <w:rPr>
        <w:rFonts w:hint="default"/>
        <w:lang w:val="fr-FR" w:eastAsia="en-US" w:bidi="ar-SA"/>
      </w:rPr>
    </w:lvl>
    <w:lvl w:ilvl="4" w:tplc="462A2FC2">
      <w:numFmt w:val="bullet"/>
      <w:lvlText w:val="•"/>
      <w:lvlJc w:val="left"/>
      <w:pPr>
        <w:ind w:left="4531" w:hanging="284"/>
      </w:pPr>
      <w:rPr>
        <w:rFonts w:hint="default"/>
        <w:lang w:val="fr-FR" w:eastAsia="en-US" w:bidi="ar-SA"/>
      </w:rPr>
    </w:lvl>
    <w:lvl w:ilvl="5" w:tplc="947A8B90">
      <w:numFmt w:val="bullet"/>
      <w:lvlText w:val="•"/>
      <w:lvlJc w:val="left"/>
      <w:pPr>
        <w:ind w:left="5524" w:hanging="284"/>
      </w:pPr>
      <w:rPr>
        <w:rFonts w:hint="default"/>
        <w:lang w:val="fr-FR" w:eastAsia="en-US" w:bidi="ar-SA"/>
      </w:rPr>
    </w:lvl>
    <w:lvl w:ilvl="6" w:tplc="A30EFF40">
      <w:numFmt w:val="bullet"/>
      <w:lvlText w:val="•"/>
      <w:lvlJc w:val="left"/>
      <w:pPr>
        <w:ind w:left="6516" w:hanging="284"/>
      </w:pPr>
      <w:rPr>
        <w:rFonts w:hint="default"/>
        <w:lang w:val="fr-FR" w:eastAsia="en-US" w:bidi="ar-SA"/>
      </w:rPr>
    </w:lvl>
    <w:lvl w:ilvl="7" w:tplc="CBF62160">
      <w:numFmt w:val="bullet"/>
      <w:lvlText w:val="•"/>
      <w:lvlJc w:val="left"/>
      <w:pPr>
        <w:ind w:left="7509" w:hanging="284"/>
      </w:pPr>
      <w:rPr>
        <w:rFonts w:hint="default"/>
        <w:lang w:val="fr-FR" w:eastAsia="en-US" w:bidi="ar-SA"/>
      </w:rPr>
    </w:lvl>
    <w:lvl w:ilvl="8" w:tplc="DE422E18">
      <w:numFmt w:val="bullet"/>
      <w:lvlText w:val="•"/>
      <w:lvlJc w:val="left"/>
      <w:pPr>
        <w:ind w:left="8502" w:hanging="284"/>
      </w:pPr>
      <w:rPr>
        <w:rFonts w:hint="default"/>
        <w:lang w:val="fr-FR" w:eastAsia="en-US" w:bidi="ar-SA"/>
      </w:rPr>
    </w:lvl>
  </w:abstractNum>
  <w:abstractNum w:abstractNumId="4" w15:restartNumberingAfterBreak="0">
    <w:nsid w:val="5A73374D"/>
    <w:multiLevelType w:val="multilevel"/>
    <w:tmpl w:val="6A48B352"/>
    <w:lvl w:ilvl="0">
      <w:start w:val="12"/>
      <w:numFmt w:val="decimal"/>
      <w:lvlText w:val="%1"/>
      <w:lvlJc w:val="left"/>
      <w:pPr>
        <w:ind w:left="588" w:hanging="447"/>
        <w:jc w:val="left"/>
      </w:pPr>
      <w:rPr>
        <w:rFonts w:hint="default"/>
        <w:lang w:val="fr-FR" w:eastAsia="en-US" w:bidi="ar-SA"/>
      </w:rPr>
    </w:lvl>
    <w:lvl w:ilvl="1">
      <w:start w:val="1"/>
      <w:numFmt w:val="decimal"/>
      <w:lvlText w:val="%1-%2"/>
      <w:lvlJc w:val="left"/>
      <w:pPr>
        <w:ind w:left="588" w:hanging="447"/>
        <w:jc w:val="left"/>
      </w:pPr>
      <w:rPr>
        <w:rFonts w:ascii="Calibri" w:eastAsia="Calibri" w:hAnsi="Calibri" w:cs="Calibri" w:hint="default"/>
        <w:b/>
        <w:bCs/>
        <w:i w:val="0"/>
        <w:iCs w:val="0"/>
        <w:spacing w:val="-2"/>
        <w:w w:val="100"/>
        <w:sz w:val="22"/>
        <w:szCs w:val="22"/>
        <w:lang w:val="fr-FR" w:eastAsia="en-US" w:bidi="ar-SA"/>
      </w:rPr>
    </w:lvl>
    <w:lvl w:ilvl="2">
      <w:numFmt w:val="bullet"/>
      <w:lvlText w:val="-"/>
      <w:lvlJc w:val="left"/>
      <w:pPr>
        <w:ind w:left="862" w:hanging="360"/>
      </w:pPr>
      <w:rPr>
        <w:rFonts w:ascii="Cambria" w:eastAsia="Cambria" w:hAnsi="Cambria" w:cs="Cambria" w:hint="default"/>
        <w:b w:val="0"/>
        <w:bCs w:val="0"/>
        <w:i w:val="0"/>
        <w:iCs w:val="0"/>
        <w:color w:val="000009"/>
        <w:spacing w:val="0"/>
        <w:w w:val="100"/>
        <w:sz w:val="22"/>
        <w:szCs w:val="22"/>
        <w:lang w:val="fr-FR" w:eastAsia="en-US" w:bidi="ar-SA"/>
      </w:rPr>
    </w:lvl>
    <w:lvl w:ilvl="3">
      <w:numFmt w:val="bullet"/>
      <w:lvlText w:val="•"/>
      <w:lvlJc w:val="left"/>
      <w:pPr>
        <w:ind w:left="2999" w:hanging="360"/>
      </w:pPr>
      <w:rPr>
        <w:rFonts w:hint="default"/>
        <w:lang w:val="fr-FR" w:eastAsia="en-US" w:bidi="ar-SA"/>
      </w:rPr>
    </w:lvl>
    <w:lvl w:ilvl="4">
      <w:numFmt w:val="bullet"/>
      <w:lvlText w:val="•"/>
      <w:lvlJc w:val="left"/>
      <w:pPr>
        <w:ind w:left="4069" w:hanging="360"/>
      </w:pPr>
      <w:rPr>
        <w:rFonts w:hint="default"/>
        <w:lang w:val="fr-FR" w:eastAsia="en-US" w:bidi="ar-SA"/>
      </w:rPr>
    </w:lvl>
    <w:lvl w:ilvl="5">
      <w:numFmt w:val="bullet"/>
      <w:lvlText w:val="•"/>
      <w:lvlJc w:val="left"/>
      <w:pPr>
        <w:ind w:left="5139" w:hanging="360"/>
      </w:pPr>
      <w:rPr>
        <w:rFonts w:hint="default"/>
        <w:lang w:val="fr-FR" w:eastAsia="en-US" w:bidi="ar-SA"/>
      </w:rPr>
    </w:lvl>
    <w:lvl w:ilvl="6">
      <w:numFmt w:val="bullet"/>
      <w:lvlText w:val="•"/>
      <w:lvlJc w:val="left"/>
      <w:pPr>
        <w:ind w:left="6208" w:hanging="360"/>
      </w:pPr>
      <w:rPr>
        <w:rFonts w:hint="default"/>
        <w:lang w:val="fr-FR" w:eastAsia="en-US" w:bidi="ar-SA"/>
      </w:rPr>
    </w:lvl>
    <w:lvl w:ilvl="7">
      <w:numFmt w:val="bullet"/>
      <w:lvlText w:val="•"/>
      <w:lvlJc w:val="left"/>
      <w:pPr>
        <w:ind w:left="7278" w:hanging="360"/>
      </w:pPr>
      <w:rPr>
        <w:rFonts w:hint="default"/>
        <w:lang w:val="fr-FR" w:eastAsia="en-US" w:bidi="ar-SA"/>
      </w:rPr>
    </w:lvl>
    <w:lvl w:ilvl="8">
      <w:numFmt w:val="bullet"/>
      <w:lvlText w:val="•"/>
      <w:lvlJc w:val="left"/>
      <w:pPr>
        <w:ind w:left="8348" w:hanging="360"/>
      </w:pPr>
      <w:rPr>
        <w:rFonts w:hint="default"/>
        <w:lang w:val="fr-FR" w:eastAsia="en-US" w:bidi="ar-SA"/>
      </w:rPr>
    </w:lvl>
  </w:abstractNum>
  <w:abstractNum w:abstractNumId="5" w15:restartNumberingAfterBreak="0">
    <w:nsid w:val="632D06FA"/>
    <w:multiLevelType w:val="hybridMultilevel"/>
    <w:tmpl w:val="B9EE8E2E"/>
    <w:lvl w:ilvl="0" w:tplc="E5768244">
      <w:start w:val="1"/>
      <w:numFmt w:val="decimal"/>
      <w:lvlText w:val="%1)"/>
      <w:lvlJc w:val="left"/>
      <w:pPr>
        <w:ind w:left="142" w:hanging="235"/>
        <w:jc w:val="left"/>
      </w:pPr>
      <w:rPr>
        <w:rFonts w:ascii="Calibri" w:eastAsia="Calibri" w:hAnsi="Calibri" w:cs="Calibri" w:hint="default"/>
        <w:b w:val="0"/>
        <w:bCs w:val="0"/>
        <w:i w:val="0"/>
        <w:iCs w:val="0"/>
        <w:spacing w:val="-2"/>
        <w:w w:val="100"/>
        <w:sz w:val="22"/>
        <w:szCs w:val="22"/>
        <w:lang w:val="fr-FR" w:eastAsia="en-US" w:bidi="ar-SA"/>
      </w:rPr>
    </w:lvl>
    <w:lvl w:ilvl="1" w:tplc="0F98A9BC">
      <w:numFmt w:val="bullet"/>
      <w:lvlText w:val="•"/>
      <w:lvlJc w:val="left"/>
      <w:pPr>
        <w:ind w:left="1174" w:hanging="235"/>
      </w:pPr>
      <w:rPr>
        <w:rFonts w:hint="default"/>
        <w:lang w:val="fr-FR" w:eastAsia="en-US" w:bidi="ar-SA"/>
      </w:rPr>
    </w:lvl>
    <w:lvl w:ilvl="2" w:tplc="39109174">
      <w:numFmt w:val="bullet"/>
      <w:lvlText w:val="•"/>
      <w:lvlJc w:val="left"/>
      <w:pPr>
        <w:ind w:left="2209" w:hanging="235"/>
      </w:pPr>
      <w:rPr>
        <w:rFonts w:hint="default"/>
        <w:lang w:val="fr-FR" w:eastAsia="en-US" w:bidi="ar-SA"/>
      </w:rPr>
    </w:lvl>
    <w:lvl w:ilvl="3" w:tplc="8AAC9004">
      <w:numFmt w:val="bullet"/>
      <w:lvlText w:val="•"/>
      <w:lvlJc w:val="left"/>
      <w:pPr>
        <w:ind w:left="3244" w:hanging="235"/>
      </w:pPr>
      <w:rPr>
        <w:rFonts w:hint="default"/>
        <w:lang w:val="fr-FR" w:eastAsia="en-US" w:bidi="ar-SA"/>
      </w:rPr>
    </w:lvl>
    <w:lvl w:ilvl="4" w:tplc="77124D4E">
      <w:numFmt w:val="bullet"/>
      <w:lvlText w:val="•"/>
      <w:lvlJc w:val="left"/>
      <w:pPr>
        <w:ind w:left="4279" w:hanging="235"/>
      </w:pPr>
      <w:rPr>
        <w:rFonts w:hint="default"/>
        <w:lang w:val="fr-FR" w:eastAsia="en-US" w:bidi="ar-SA"/>
      </w:rPr>
    </w:lvl>
    <w:lvl w:ilvl="5" w:tplc="1ECE3A8E">
      <w:numFmt w:val="bullet"/>
      <w:lvlText w:val="•"/>
      <w:lvlJc w:val="left"/>
      <w:pPr>
        <w:ind w:left="5314" w:hanging="235"/>
      </w:pPr>
      <w:rPr>
        <w:rFonts w:hint="default"/>
        <w:lang w:val="fr-FR" w:eastAsia="en-US" w:bidi="ar-SA"/>
      </w:rPr>
    </w:lvl>
    <w:lvl w:ilvl="6" w:tplc="E6A83DF8">
      <w:numFmt w:val="bullet"/>
      <w:lvlText w:val="•"/>
      <w:lvlJc w:val="left"/>
      <w:pPr>
        <w:ind w:left="6348" w:hanging="235"/>
      </w:pPr>
      <w:rPr>
        <w:rFonts w:hint="default"/>
        <w:lang w:val="fr-FR" w:eastAsia="en-US" w:bidi="ar-SA"/>
      </w:rPr>
    </w:lvl>
    <w:lvl w:ilvl="7" w:tplc="A464FD0E">
      <w:numFmt w:val="bullet"/>
      <w:lvlText w:val="•"/>
      <w:lvlJc w:val="left"/>
      <w:pPr>
        <w:ind w:left="7383" w:hanging="235"/>
      </w:pPr>
      <w:rPr>
        <w:rFonts w:hint="default"/>
        <w:lang w:val="fr-FR" w:eastAsia="en-US" w:bidi="ar-SA"/>
      </w:rPr>
    </w:lvl>
    <w:lvl w:ilvl="8" w:tplc="93CECA00">
      <w:numFmt w:val="bullet"/>
      <w:lvlText w:val="•"/>
      <w:lvlJc w:val="left"/>
      <w:pPr>
        <w:ind w:left="8418" w:hanging="235"/>
      </w:pPr>
      <w:rPr>
        <w:rFonts w:hint="default"/>
        <w:lang w:val="fr-FR" w:eastAsia="en-US" w:bidi="ar-SA"/>
      </w:rPr>
    </w:lvl>
  </w:abstractNum>
  <w:abstractNum w:abstractNumId="6" w15:restartNumberingAfterBreak="0">
    <w:nsid w:val="64E4514C"/>
    <w:multiLevelType w:val="multilevel"/>
    <w:tmpl w:val="FA809760"/>
    <w:lvl w:ilvl="0">
      <w:start w:val="7"/>
      <w:numFmt w:val="decimal"/>
      <w:lvlText w:val="%1"/>
      <w:lvlJc w:val="left"/>
      <w:pPr>
        <w:ind w:left="478" w:hanging="336"/>
        <w:jc w:val="left"/>
      </w:pPr>
      <w:rPr>
        <w:rFonts w:hint="default"/>
        <w:lang w:val="fr-FR" w:eastAsia="en-US" w:bidi="ar-SA"/>
      </w:rPr>
    </w:lvl>
    <w:lvl w:ilvl="1">
      <w:start w:val="1"/>
      <w:numFmt w:val="decimal"/>
      <w:lvlText w:val="%1-%2"/>
      <w:lvlJc w:val="left"/>
      <w:pPr>
        <w:ind w:left="478" w:hanging="336"/>
        <w:jc w:val="left"/>
      </w:pPr>
      <w:rPr>
        <w:rFonts w:ascii="Calibri" w:eastAsia="Calibri" w:hAnsi="Calibri" w:cs="Calibri" w:hint="default"/>
        <w:b/>
        <w:bCs/>
        <w:i w:val="0"/>
        <w:iCs w:val="0"/>
        <w:spacing w:val="-2"/>
        <w:w w:val="100"/>
        <w:sz w:val="22"/>
        <w:szCs w:val="22"/>
        <w:lang w:val="fr-FR" w:eastAsia="en-US" w:bidi="ar-SA"/>
      </w:rPr>
    </w:lvl>
    <w:lvl w:ilvl="2">
      <w:numFmt w:val="bullet"/>
      <w:lvlText w:val="•"/>
      <w:lvlJc w:val="left"/>
      <w:pPr>
        <w:ind w:left="2481" w:hanging="336"/>
      </w:pPr>
      <w:rPr>
        <w:rFonts w:hint="default"/>
        <w:lang w:val="fr-FR" w:eastAsia="en-US" w:bidi="ar-SA"/>
      </w:rPr>
    </w:lvl>
    <w:lvl w:ilvl="3">
      <w:numFmt w:val="bullet"/>
      <w:lvlText w:val="•"/>
      <w:lvlJc w:val="left"/>
      <w:pPr>
        <w:ind w:left="3482" w:hanging="336"/>
      </w:pPr>
      <w:rPr>
        <w:rFonts w:hint="default"/>
        <w:lang w:val="fr-FR" w:eastAsia="en-US" w:bidi="ar-SA"/>
      </w:rPr>
    </w:lvl>
    <w:lvl w:ilvl="4">
      <w:numFmt w:val="bullet"/>
      <w:lvlText w:val="•"/>
      <w:lvlJc w:val="left"/>
      <w:pPr>
        <w:ind w:left="4483" w:hanging="336"/>
      </w:pPr>
      <w:rPr>
        <w:rFonts w:hint="default"/>
        <w:lang w:val="fr-FR" w:eastAsia="en-US" w:bidi="ar-SA"/>
      </w:rPr>
    </w:lvl>
    <w:lvl w:ilvl="5">
      <w:numFmt w:val="bullet"/>
      <w:lvlText w:val="•"/>
      <w:lvlJc w:val="left"/>
      <w:pPr>
        <w:ind w:left="5484" w:hanging="336"/>
      </w:pPr>
      <w:rPr>
        <w:rFonts w:hint="default"/>
        <w:lang w:val="fr-FR" w:eastAsia="en-US" w:bidi="ar-SA"/>
      </w:rPr>
    </w:lvl>
    <w:lvl w:ilvl="6">
      <w:numFmt w:val="bullet"/>
      <w:lvlText w:val="•"/>
      <w:lvlJc w:val="left"/>
      <w:pPr>
        <w:ind w:left="6484" w:hanging="336"/>
      </w:pPr>
      <w:rPr>
        <w:rFonts w:hint="default"/>
        <w:lang w:val="fr-FR" w:eastAsia="en-US" w:bidi="ar-SA"/>
      </w:rPr>
    </w:lvl>
    <w:lvl w:ilvl="7">
      <w:numFmt w:val="bullet"/>
      <w:lvlText w:val="•"/>
      <w:lvlJc w:val="left"/>
      <w:pPr>
        <w:ind w:left="7485" w:hanging="336"/>
      </w:pPr>
      <w:rPr>
        <w:rFonts w:hint="default"/>
        <w:lang w:val="fr-FR" w:eastAsia="en-US" w:bidi="ar-SA"/>
      </w:rPr>
    </w:lvl>
    <w:lvl w:ilvl="8">
      <w:numFmt w:val="bullet"/>
      <w:lvlText w:val="•"/>
      <w:lvlJc w:val="left"/>
      <w:pPr>
        <w:ind w:left="8486" w:hanging="336"/>
      </w:pPr>
      <w:rPr>
        <w:rFonts w:hint="default"/>
        <w:lang w:val="fr-FR" w:eastAsia="en-US" w:bidi="ar-SA"/>
      </w:rPr>
    </w:lvl>
  </w:abstractNum>
  <w:abstractNum w:abstractNumId="7" w15:restartNumberingAfterBreak="0">
    <w:nsid w:val="657E706D"/>
    <w:multiLevelType w:val="hybridMultilevel"/>
    <w:tmpl w:val="8C0048BC"/>
    <w:lvl w:ilvl="0" w:tplc="DA5805B6">
      <w:numFmt w:val="bullet"/>
      <w:lvlText w:val="-"/>
      <w:lvlJc w:val="left"/>
      <w:pPr>
        <w:ind w:left="593" w:hanging="452"/>
      </w:pPr>
      <w:rPr>
        <w:rFonts w:ascii="Arial MT" w:eastAsia="Arial MT" w:hAnsi="Arial MT" w:cs="Arial MT" w:hint="default"/>
        <w:b w:val="0"/>
        <w:bCs w:val="0"/>
        <w:i w:val="0"/>
        <w:iCs w:val="0"/>
        <w:color w:val="000009"/>
        <w:spacing w:val="0"/>
        <w:w w:val="100"/>
        <w:sz w:val="22"/>
        <w:szCs w:val="22"/>
        <w:lang w:val="fr-FR" w:eastAsia="en-US" w:bidi="ar-SA"/>
      </w:rPr>
    </w:lvl>
    <w:lvl w:ilvl="1" w:tplc="59989C76">
      <w:numFmt w:val="bullet"/>
      <w:lvlText w:val="-"/>
      <w:lvlJc w:val="left"/>
      <w:pPr>
        <w:ind w:left="1222" w:hanging="361"/>
      </w:pPr>
      <w:rPr>
        <w:rFonts w:ascii="Cambria" w:eastAsia="Cambria" w:hAnsi="Cambria" w:cs="Cambria" w:hint="default"/>
        <w:b w:val="0"/>
        <w:bCs w:val="0"/>
        <w:i w:val="0"/>
        <w:iCs w:val="0"/>
        <w:spacing w:val="0"/>
        <w:w w:val="100"/>
        <w:sz w:val="22"/>
        <w:szCs w:val="22"/>
        <w:lang w:val="fr-FR" w:eastAsia="en-US" w:bidi="ar-SA"/>
      </w:rPr>
    </w:lvl>
    <w:lvl w:ilvl="2" w:tplc="C8143502">
      <w:numFmt w:val="bullet"/>
      <w:lvlText w:val="•"/>
      <w:lvlJc w:val="left"/>
      <w:pPr>
        <w:ind w:left="2249" w:hanging="361"/>
      </w:pPr>
      <w:rPr>
        <w:rFonts w:hint="default"/>
        <w:lang w:val="fr-FR" w:eastAsia="en-US" w:bidi="ar-SA"/>
      </w:rPr>
    </w:lvl>
    <w:lvl w:ilvl="3" w:tplc="F17E212A">
      <w:numFmt w:val="bullet"/>
      <w:lvlText w:val="•"/>
      <w:lvlJc w:val="left"/>
      <w:pPr>
        <w:ind w:left="3279" w:hanging="361"/>
      </w:pPr>
      <w:rPr>
        <w:rFonts w:hint="default"/>
        <w:lang w:val="fr-FR" w:eastAsia="en-US" w:bidi="ar-SA"/>
      </w:rPr>
    </w:lvl>
    <w:lvl w:ilvl="4" w:tplc="917A90F4">
      <w:numFmt w:val="bullet"/>
      <w:lvlText w:val="•"/>
      <w:lvlJc w:val="left"/>
      <w:pPr>
        <w:ind w:left="4309" w:hanging="361"/>
      </w:pPr>
      <w:rPr>
        <w:rFonts w:hint="default"/>
        <w:lang w:val="fr-FR" w:eastAsia="en-US" w:bidi="ar-SA"/>
      </w:rPr>
    </w:lvl>
    <w:lvl w:ilvl="5" w:tplc="7BDE9748">
      <w:numFmt w:val="bullet"/>
      <w:lvlText w:val="•"/>
      <w:lvlJc w:val="left"/>
      <w:pPr>
        <w:ind w:left="5339" w:hanging="361"/>
      </w:pPr>
      <w:rPr>
        <w:rFonts w:hint="default"/>
        <w:lang w:val="fr-FR" w:eastAsia="en-US" w:bidi="ar-SA"/>
      </w:rPr>
    </w:lvl>
    <w:lvl w:ilvl="6" w:tplc="30D4C028">
      <w:numFmt w:val="bullet"/>
      <w:lvlText w:val="•"/>
      <w:lvlJc w:val="left"/>
      <w:pPr>
        <w:ind w:left="6368" w:hanging="361"/>
      </w:pPr>
      <w:rPr>
        <w:rFonts w:hint="default"/>
        <w:lang w:val="fr-FR" w:eastAsia="en-US" w:bidi="ar-SA"/>
      </w:rPr>
    </w:lvl>
    <w:lvl w:ilvl="7" w:tplc="379EF35C">
      <w:numFmt w:val="bullet"/>
      <w:lvlText w:val="•"/>
      <w:lvlJc w:val="left"/>
      <w:pPr>
        <w:ind w:left="7398" w:hanging="361"/>
      </w:pPr>
      <w:rPr>
        <w:rFonts w:hint="default"/>
        <w:lang w:val="fr-FR" w:eastAsia="en-US" w:bidi="ar-SA"/>
      </w:rPr>
    </w:lvl>
    <w:lvl w:ilvl="8" w:tplc="A352296A">
      <w:numFmt w:val="bullet"/>
      <w:lvlText w:val="•"/>
      <w:lvlJc w:val="left"/>
      <w:pPr>
        <w:ind w:left="8428" w:hanging="361"/>
      </w:pPr>
      <w:rPr>
        <w:rFonts w:hint="default"/>
        <w:lang w:val="fr-FR" w:eastAsia="en-US" w:bidi="ar-SA"/>
      </w:rPr>
    </w:lvl>
  </w:abstractNum>
  <w:abstractNum w:abstractNumId="8" w15:restartNumberingAfterBreak="0">
    <w:nsid w:val="6D093CA3"/>
    <w:multiLevelType w:val="hybridMultilevel"/>
    <w:tmpl w:val="F96C655A"/>
    <w:lvl w:ilvl="0" w:tplc="B2D0866C">
      <w:numFmt w:val="bullet"/>
      <w:lvlText w:val="-"/>
      <w:lvlJc w:val="left"/>
      <w:pPr>
        <w:ind w:left="708" w:hanging="226"/>
      </w:pPr>
      <w:rPr>
        <w:rFonts w:ascii="Calibri" w:eastAsia="Calibri" w:hAnsi="Calibri" w:cs="Calibri" w:hint="default"/>
        <w:b w:val="0"/>
        <w:bCs w:val="0"/>
        <w:i w:val="0"/>
        <w:iCs w:val="0"/>
        <w:color w:val="000009"/>
        <w:spacing w:val="0"/>
        <w:w w:val="100"/>
        <w:sz w:val="22"/>
        <w:szCs w:val="22"/>
        <w:lang w:val="fr-FR" w:eastAsia="en-US" w:bidi="ar-SA"/>
      </w:rPr>
    </w:lvl>
    <w:lvl w:ilvl="1" w:tplc="6A629E92">
      <w:numFmt w:val="bullet"/>
      <w:lvlText w:val="•"/>
      <w:lvlJc w:val="left"/>
      <w:pPr>
        <w:ind w:left="1678" w:hanging="226"/>
      </w:pPr>
      <w:rPr>
        <w:rFonts w:hint="default"/>
        <w:lang w:val="fr-FR" w:eastAsia="en-US" w:bidi="ar-SA"/>
      </w:rPr>
    </w:lvl>
    <w:lvl w:ilvl="2" w:tplc="D0A861E8">
      <w:numFmt w:val="bullet"/>
      <w:lvlText w:val="•"/>
      <w:lvlJc w:val="left"/>
      <w:pPr>
        <w:ind w:left="2657" w:hanging="226"/>
      </w:pPr>
      <w:rPr>
        <w:rFonts w:hint="default"/>
        <w:lang w:val="fr-FR" w:eastAsia="en-US" w:bidi="ar-SA"/>
      </w:rPr>
    </w:lvl>
    <w:lvl w:ilvl="3" w:tplc="6F766522">
      <w:numFmt w:val="bullet"/>
      <w:lvlText w:val="•"/>
      <w:lvlJc w:val="left"/>
      <w:pPr>
        <w:ind w:left="3636" w:hanging="226"/>
      </w:pPr>
      <w:rPr>
        <w:rFonts w:hint="default"/>
        <w:lang w:val="fr-FR" w:eastAsia="en-US" w:bidi="ar-SA"/>
      </w:rPr>
    </w:lvl>
    <w:lvl w:ilvl="4" w:tplc="31829BB2">
      <w:numFmt w:val="bullet"/>
      <w:lvlText w:val="•"/>
      <w:lvlJc w:val="left"/>
      <w:pPr>
        <w:ind w:left="4615" w:hanging="226"/>
      </w:pPr>
      <w:rPr>
        <w:rFonts w:hint="default"/>
        <w:lang w:val="fr-FR" w:eastAsia="en-US" w:bidi="ar-SA"/>
      </w:rPr>
    </w:lvl>
    <w:lvl w:ilvl="5" w:tplc="A4D8A5D0">
      <w:numFmt w:val="bullet"/>
      <w:lvlText w:val="•"/>
      <w:lvlJc w:val="left"/>
      <w:pPr>
        <w:ind w:left="5594" w:hanging="226"/>
      </w:pPr>
      <w:rPr>
        <w:rFonts w:hint="default"/>
        <w:lang w:val="fr-FR" w:eastAsia="en-US" w:bidi="ar-SA"/>
      </w:rPr>
    </w:lvl>
    <w:lvl w:ilvl="6" w:tplc="D00ACAF2">
      <w:numFmt w:val="bullet"/>
      <w:lvlText w:val="•"/>
      <w:lvlJc w:val="left"/>
      <w:pPr>
        <w:ind w:left="6572" w:hanging="226"/>
      </w:pPr>
      <w:rPr>
        <w:rFonts w:hint="default"/>
        <w:lang w:val="fr-FR" w:eastAsia="en-US" w:bidi="ar-SA"/>
      </w:rPr>
    </w:lvl>
    <w:lvl w:ilvl="7" w:tplc="431263F6">
      <w:numFmt w:val="bullet"/>
      <w:lvlText w:val="•"/>
      <w:lvlJc w:val="left"/>
      <w:pPr>
        <w:ind w:left="7551" w:hanging="226"/>
      </w:pPr>
      <w:rPr>
        <w:rFonts w:hint="default"/>
        <w:lang w:val="fr-FR" w:eastAsia="en-US" w:bidi="ar-SA"/>
      </w:rPr>
    </w:lvl>
    <w:lvl w:ilvl="8" w:tplc="2C588E12">
      <w:numFmt w:val="bullet"/>
      <w:lvlText w:val="•"/>
      <w:lvlJc w:val="left"/>
      <w:pPr>
        <w:ind w:left="8530" w:hanging="226"/>
      </w:pPr>
      <w:rPr>
        <w:rFonts w:hint="default"/>
        <w:lang w:val="fr-FR" w:eastAsia="en-US" w:bidi="ar-SA"/>
      </w:rPr>
    </w:lvl>
  </w:abstractNum>
  <w:abstractNum w:abstractNumId="9" w15:restartNumberingAfterBreak="0">
    <w:nsid w:val="7A513583"/>
    <w:multiLevelType w:val="multilevel"/>
    <w:tmpl w:val="D654109C"/>
    <w:lvl w:ilvl="0">
      <w:start w:val="11"/>
      <w:numFmt w:val="decimal"/>
      <w:lvlText w:val="%1"/>
      <w:lvlJc w:val="left"/>
      <w:pPr>
        <w:ind w:left="588" w:hanging="447"/>
        <w:jc w:val="left"/>
      </w:pPr>
      <w:rPr>
        <w:rFonts w:hint="default"/>
        <w:lang w:val="fr-FR" w:eastAsia="en-US" w:bidi="ar-SA"/>
      </w:rPr>
    </w:lvl>
    <w:lvl w:ilvl="1">
      <w:start w:val="1"/>
      <w:numFmt w:val="decimal"/>
      <w:lvlText w:val="%1-%2"/>
      <w:lvlJc w:val="left"/>
      <w:pPr>
        <w:ind w:left="588" w:hanging="447"/>
        <w:jc w:val="left"/>
      </w:pPr>
      <w:rPr>
        <w:rFonts w:ascii="Calibri" w:eastAsia="Calibri" w:hAnsi="Calibri" w:cs="Calibri" w:hint="default"/>
        <w:b/>
        <w:bCs/>
        <w:i w:val="0"/>
        <w:iCs w:val="0"/>
        <w:spacing w:val="-2"/>
        <w:w w:val="100"/>
        <w:sz w:val="22"/>
        <w:szCs w:val="22"/>
        <w:lang w:val="fr-FR" w:eastAsia="en-US" w:bidi="ar-SA"/>
      </w:rPr>
    </w:lvl>
    <w:lvl w:ilvl="2">
      <w:numFmt w:val="bullet"/>
      <w:lvlText w:val="-"/>
      <w:lvlJc w:val="left"/>
      <w:pPr>
        <w:ind w:left="862" w:hanging="360"/>
      </w:pPr>
      <w:rPr>
        <w:rFonts w:ascii="Arial MT" w:eastAsia="Arial MT" w:hAnsi="Arial MT" w:cs="Arial MT" w:hint="default"/>
        <w:spacing w:val="0"/>
        <w:w w:val="100"/>
        <w:lang w:val="fr-FR" w:eastAsia="en-US" w:bidi="ar-SA"/>
      </w:rPr>
    </w:lvl>
    <w:lvl w:ilvl="3">
      <w:numFmt w:val="bullet"/>
      <w:lvlText w:val="•"/>
      <w:lvlJc w:val="left"/>
      <w:pPr>
        <w:ind w:left="2378" w:hanging="360"/>
      </w:pPr>
      <w:rPr>
        <w:rFonts w:hint="default"/>
        <w:lang w:val="fr-FR" w:eastAsia="en-US" w:bidi="ar-SA"/>
      </w:rPr>
    </w:lvl>
    <w:lvl w:ilvl="4">
      <w:numFmt w:val="bullet"/>
      <w:lvlText w:val="•"/>
      <w:lvlJc w:val="left"/>
      <w:pPr>
        <w:ind w:left="3537" w:hanging="360"/>
      </w:pPr>
      <w:rPr>
        <w:rFonts w:hint="default"/>
        <w:lang w:val="fr-FR" w:eastAsia="en-US" w:bidi="ar-SA"/>
      </w:rPr>
    </w:lvl>
    <w:lvl w:ilvl="5">
      <w:numFmt w:val="bullet"/>
      <w:lvlText w:val="•"/>
      <w:lvlJc w:val="left"/>
      <w:pPr>
        <w:ind w:left="4695" w:hanging="360"/>
      </w:pPr>
      <w:rPr>
        <w:rFonts w:hint="default"/>
        <w:lang w:val="fr-FR" w:eastAsia="en-US" w:bidi="ar-SA"/>
      </w:rPr>
    </w:lvl>
    <w:lvl w:ilvl="6">
      <w:numFmt w:val="bullet"/>
      <w:lvlText w:val="•"/>
      <w:lvlJc w:val="left"/>
      <w:pPr>
        <w:ind w:left="5854" w:hanging="360"/>
      </w:pPr>
      <w:rPr>
        <w:rFonts w:hint="default"/>
        <w:lang w:val="fr-FR" w:eastAsia="en-US" w:bidi="ar-SA"/>
      </w:rPr>
    </w:lvl>
    <w:lvl w:ilvl="7">
      <w:numFmt w:val="bullet"/>
      <w:lvlText w:val="•"/>
      <w:lvlJc w:val="left"/>
      <w:pPr>
        <w:ind w:left="7012" w:hanging="360"/>
      </w:pPr>
      <w:rPr>
        <w:rFonts w:hint="default"/>
        <w:lang w:val="fr-FR" w:eastAsia="en-US" w:bidi="ar-SA"/>
      </w:rPr>
    </w:lvl>
    <w:lvl w:ilvl="8">
      <w:numFmt w:val="bullet"/>
      <w:lvlText w:val="•"/>
      <w:lvlJc w:val="left"/>
      <w:pPr>
        <w:ind w:left="8171" w:hanging="360"/>
      </w:pPr>
      <w:rPr>
        <w:rFonts w:hint="default"/>
        <w:lang w:val="fr-FR" w:eastAsia="en-US" w:bidi="ar-SA"/>
      </w:rPr>
    </w:lvl>
  </w:abstractNum>
  <w:abstractNum w:abstractNumId="10" w15:restartNumberingAfterBreak="0">
    <w:nsid w:val="7E887559"/>
    <w:multiLevelType w:val="multilevel"/>
    <w:tmpl w:val="A3A69FB2"/>
    <w:lvl w:ilvl="0">
      <w:start w:val="10"/>
      <w:numFmt w:val="decimal"/>
      <w:lvlText w:val="%1"/>
      <w:lvlJc w:val="left"/>
      <w:pPr>
        <w:ind w:left="588" w:hanging="447"/>
        <w:jc w:val="left"/>
      </w:pPr>
      <w:rPr>
        <w:rFonts w:hint="default"/>
        <w:lang w:val="fr-FR" w:eastAsia="en-US" w:bidi="ar-SA"/>
      </w:rPr>
    </w:lvl>
    <w:lvl w:ilvl="1">
      <w:start w:val="1"/>
      <w:numFmt w:val="decimal"/>
      <w:lvlText w:val="%1-%2"/>
      <w:lvlJc w:val="left"/>
      <w:pPr>
        <w:ind w:left="588" w:hanging="447"/>
        <w:jc w:val="left"/>
      </w:pPr>
      <w:rPr>
        <w:rFonts w:ascii="Calibri" w:eastAsia="Calibri" w:hAnsi="Calibri" w:cs="Calibri" w:hint="default"/>
        <w:b/>
        <w:bCs/>
        <w:i w:val="0"/>
        <w:iCs w:val="0"/>
        <w:spacing w:val="-2"/>
        <w:w w:val="100"/>
        <w:sz w:val="22"/>
        <w:szCs w:val="22"/>
        <w:lang w:val="fr-FR" w:eastAsia="en-US" w:bidi="ar-SA"/>
      </w:rPr>
    </w:lvl>
    <w:lvl w:ilvl="2">
      <w:numFmt w:val="bullet"/>
      <w:lvlText w:val="-"/>
      <w:lvlJc w:val="left"/>
      <w:pPr>
        <w:ind w:left="502" w:hanging="360"/>
      </w:pPr>
      <w:rPr>
        <w:rFonts w:ascii="Cambria" w:eastAsia="Cambria" w:hAnsi="Cambria" w:cs="Cambria" w:hint="default"/>
        <w:b w:val="0"/>
        <w:bCs w:val="0"/>
        <w:i w:val="0"/>
        <w:iCs w:val="0"/>
        <w:spacing w:val="0"/>
        <w:w w:val="100"/>
        <w:sz w:val="22"/>
        <w:szCs w:val="22"/>
        <w:lang w:val="fr-FR" w:eastAsia="en-US" w:bidi="ar-SA"/>
      </w:rPr>
    </w:lvl>
    <w:lvl w:ilvl="3">
      <w:numFmt w:val="bullet"/>
      <w:lvlText w:val="-"/>
      <w:lvlJc w:val="left"/>
      <w:pPr>
        <w:ind w:left="1222" w:hanging="361"/>
      </w:pPr>
      <w:rPr>
        <w:rFonts w:ascii="Cambria" w:eastAsia="Cambria" w:hAnsi="Cambria" w:cs="Cambria" w:hint="default"/>
        <w:b w:val="0"/>
        <w:bCs w:val="0"/>
        <w:i w:val="0"/>
        <w:iCs w:val="0"/>
        <w:spacing w:val="0"/>
        <w:w w:val="100"/>
        <w:sz w:val="22"/>
        <w:szCs w:val="22"/>
        <w:lang w:val="fr-FR" w:eastAsia="en-US" w:bidi="ar-SA"/>
      </w:rPr>
    </w:lvl>
    <w:lvl w:ilvl="4">
      <w:numFmt w:val="bullet"/>
      <w:lvlText w:val="•"/>
      <w:lvlJc w:val="left"/>
      <w:pPr>
        <w:ind w:left="3537" w:hanging="361"/>
      </w:pPr>
      <w:rPr>
        <w:rFonts w:hint="default"/>
        <w:lang w:val="fr-FR" w:eastAsia="en-US" w:bidi="ar-SA"/>
      </w:rPr>
    </w:lvl>
    <w:lvl w:ilvl="5">
      <w:numFmt w:val="bullet"/>
      <w:lvlText w:val="•"/>
      <w:lvlJc w:val="left"/>
      <w:pPr>
        <w:ind w:left="4695" w:hanging="361"/>
      </w:pPr>
      <w:rPr>
        <w:rFonts w:hint="default"/>
        <w:lang w:val="fr-FR" w:eastAsia="en-US" w:bidi="ar-SA"/>
      </w:rPr>
    </w:lvl>
    <w:lvl w:ilvl="6">
      <w:numFmt w:val="bullet"/>
      <w:lvlText w:val="•"/>
      <w:lvlJc w:val="left"/>
      <w:pPr>
        <w:ind w:left="5854" w:hanging="361"/>
      </w:pPr>
      <w:rPr>
        <w:rFonts w:hint="default"/>
        <w:lang w:val="fr-FR" w:eastAsia="en-US" w:bidi="ar-SA"/>
      </w:rPr>
    </w:lvl>
    <w:lvl w:ilvl="7">
      <w:numFmt w:val="bullet"/>
      <w:lvlText w:val="•"/>
      <w:lvlJc w:val="left"/>
      <w:pPr>
        <w:ind w:left="7012" w:hanging="361"/>
      </w:pPr>
      <w:rPr>
        <w:rFonts w:hint="default"/>
        <w:lang w:val="fr-FR" w:eastAsia="en-US" w:bidi="ar-SA"/>
      </w:rPr>
    </w:lvl>
    <w:lvl w:ilvl="8">
      <w:numFmt w:val="bullet"/>
      <w:lvlText w:val="•"/>
      <w:lvlJc w:val="left"/>
      <w:pPr>
        <w:ind w:left="8171" w:hanging="361"/>
      </w:pPr>
      <w:rPr>
        <w:rFonts w:hint="default"/>
        <w:lang w:val="fr-FR" w:eastAsia="en-US" w:bidi="ar-SA"/>
      </w:rPr>
    </w:lvl>
  </w:abstractNum>
  <w:num w:numId="1">
    <w:abstractNumId w:val="3"/>
  </w:num>
  <w:num w:numId="2">
    <w:abstractNumId w:val="5"/>
  </w:num>
  <w:num w:numId="3">
    <w:abstractNumId w:val="8"/>
  </w:num>
  <w:num w:numId="4">
    <w:abstractNumId w:val="4"/>
  </w:num>
  <w:num w:numId="5">
    <w:abstractNumId w:val="9"/>
  </w:num>
  <w:num w:numId="6">
    <w:abstractNumId w:val="10"/>
  </w:num>
  <w:num w:numId="7">
    <w:abstractNumId w:val="1"/>
  </w:num>
  <w:num w:numId="8">
    <w:abstractNumId w:val="2"/>
  </w:num>
  <w:num w:numId="9">
    <w:abstractNumId w:val="6"/>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76A"/>
    <w:rsid w:val="0078776A"/>
    <w:rsid w:val="008D1A78"/>
    <w:rsid w:val="00FC68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85A66"/>
  <w15:docId w15:val="{82C1D0D5-EEB6-4F10-A9C5-C68AD06EE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val="fr-FR"/>
    </w:rPr>
  </w:style>
  <w:style w:type="paragraph" w:styleId="Titre1">
    <w:name w:val="heading 1"/>
    <w:basedOn w:val="Normal"/>
    <w:uiPriority w:val="1"/>
    <w:qFormat/>
    <w:pPr>
      <w:ind w:left="142"/>
      <w:outlineLvl w:val="0"/>
    </w:pPr>
    <w:rPr>
      <w:b/>
      <w:bCs/>
    </w:rPr>
  </w:style>
  <w:style w:type="paragraph" w:styleId="Titre2">
    <w:name w:val="heading 2"/>
    <w:basedOn w:val="Normal"/>
    <w:uiPriority w:val="1"/>
    <w:qFormat/>
    <w:pPr>
      <w:ind w:left="586" w:hanging="444"/>
      <w:outlineLvl w:val="1"/>
    </w:pPr>
    <w:rPr>
      <w:b/>
      <w:b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style>
  <w:style w:type="paragraph" w:styleId="Titre">
    <w:name w:val="Title"/>
    <w:basedOn w:val="Normal"/>
    <w:uiPriority w:val="1"/>
    <w:qFormat/>
    <w:pPr>
      <w:ind w:left="811" w:right="808"/>
      <w:jc w:val="center"/>
    </w:pPr>
    <w:rPr>
      <w:b/>
      <w:bCs/>
      <w:sz w:val="48"/>
      <w:szCs w:val="48"/>
    </w:rPr>
  </w:style>
  <w:style w:type="paragraph" w:styleId="Paragraphedeliste">
    <w:name w:val="List Paragraph"/>
    <w:basedOn w:val="Normal"/>
    <w:uiPriority w:val="1"/>
    <w:qFormat/>
    <w:pPr>
      <w:ind w:left="593" w:hanging="360"/>
    </w:pPr>
  </w:style>
  <w:style w:type="paragraph" w:customStyle="1" w:styleId="TableParagraph">
    <w:name w:val="Table Paragraph"/>
    <w:basedOn w:val="Normal"/>
    <w:uiPriority w:val="1"/>
    <w:qFormat/>
  </w:style>
  <w:style w:type="paragraph" w:styleId="En-ttedetabledesmatires">
    <w:name w:val="TOC Heading"/>
    <w:basedOn w:val="Titre1"/>
    <w:next w:val="Normal"/>
    <w:uiPriority w:val="39"/>
    <w:unhideWhenUsed/>
    <w:qFormat/>
    <w:rsid w:val="00FC68A7"/>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fr-FR"/>
    </w:rPr>
  </w:style>
  <w:style w:type="paragraph" w:styleId="TM1">
    <w:name w:val="toc 1"/>
    <w:basedOn w:val="Normal"/>
    <w:next w:val="Normal"/>
    <w:autoRedefine/>
    <w:uiPriority w:val="39"/>
    <w:unhideWhenUsed/>
    <w:rsid w:val="00FC68A7"/>
    <w:pPr>
      <w:spacing w:after="100"/>
    </w:pPr>
  </w:style>
  <w:style w:type="paragraph" w:styleId="TM2">
    <w:name w:val="toc 2"/>
    <w:basedOn w:val="Normal"/>
    <w:next w:val="Normal"/>
    <w:autoRedefine/>
    <w:uiPriority w:val="39"/>
    <w:unhideWhenUsed/>
    <w:rsid w:val="00FC68A7"/>
    <w:pPr>
      <w:spacing w:after="100"/>
      <w:ind w:left="220"/>
    </w:pPr>
  </w:style>
  <w:style w:type="character" w:styleId="Lienhypertexte">
    <w:name w:val="Hyperlink"/>
    <w:basedOn w:val="Policepardfaut"/>
    <w:uiPriority w:val="99"/>
    <w:unhideWhenUsed/>
    <w:rsid w:val="00FC68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C8315A-04AA-48FC-B048-37328D4A0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6119</Words>
  <Characters>33660</Characters>
  <Application>Microsoft Office Word</Application>
  <DocSecurity>0</DocSecurity>
  <Lines>280</Lines>
  <Paragraphs>79</Paragraphs>
  <ScaleCrop>false</ScaleCrop>
  <HeadingPairs>
    <vt:vector size="2" baseType="variant">
      <vt:variant>
        <vt:lpstr>Titre</vt:lpstr>
      </vt:variant>
      <vt:variant>
        <vt:i4>1</vt:i4>
      </vt:variant>
    </vt:vector>
  </HeadingPairs>
  <TitlesOfParts>
    <vt:vector size="1" baseType="lpstr">
      <vt:lpstr>Ecole de Chiens Guides pour Aveugles et Malvoyants de Paris et la Région Parisienne</vt:lpstr>
    </vt:vector>
  </TitlesOfParts>
  <Company/>
  <LinksUpToDate>false</LinksUpToDate>
  <CharactersWithSpaces>39700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Ecole de Chiens Guides pour Aveugles et Malvoyants de Paris et la Région Parisienne</dc:title>
  <dc:creator>Frédérique</dc:creator>
  <cp:keywords>statuts</cp:keywords>
  <cp:lastModifiedBy>Laura MEYNIER</cp:lastModifiedBy>
  <cp:revision>2</cp:revision>
  <dcterms:created xsi:type="dcterms:W3CDTF">2026-08-03T13:11:00Z</dcterms:created>
  <dcterms:modified xsi:type="dcterms:W3CDTF">2026-08-03T13:11:00Z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2026-05-29T00:00:00Z</vt:filetime>
  </property>
  <property fmtid="{D5CDD505-2E9C-101B-9397-08002B2CF9AE}" pid="4" name="Creator">
    <vt:lpwstr>Microsoft® Word 2019</vt:lpwstr>
  </property>
  <property fmtid="{D5CDD505-2E9C-101B-9397-08002B2CF9AE}" pid="5" name="LastSaved">
    <vt:filetime>2026-08-03T00:00:00Z</vt:filetime>
  </property>
  <property fmtid="{D5CDD505-2E9C-101B-9397-08002B2CF9AE}" pid="6" name="Producer">
    <vt:lpwstr>Microsoft® Word 2019</vt:lpwstr>
  </property>
</Properties>
</file>